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57D" w:rsidRDefault="00E85389">
      <w:pPr>
        <w:spacing w:before="120"/>
        <w:jc w:val="center"/>
        <w:rPr>
          <w:rFonts w:ascii="Times New Roman" w:hAnsi="Times New Roman"/>
          <w:sz w:val="28"/>
          <w:lang w:val="ru-RU"/>
        </w:rPr>
      </w:pPr>
      <w:bookmarkStart w:id="0" w:name="_GoBack"/>
      <w:bookmarkEnd w:id="0"/>
      <w:r>
        <w:rPr>
          <w:rFonts w:ascii="Times New Roman" w:hAnsi="Times New Roman"/>
          <w:sz w:val="28"/>
          <w:lang w:val="ru-RU"/>
        </w:rPr>
        <w:t>Извещение о проведении аукциона на право заключения договора купли-продажи муниципального имущества</w:t>
      </w:r>
    </w:p>
    <w:p w:rsidR="0007357D" w:rsidRDefault="0007357D">
      <w:pPr>
        <w:spacing w:before="120"/>
        <w:jc w:val="center"/>
        <w:rPr>
          <w:rFonts w:ascii="Times New Roman" w:hAnsi="Times New Roman"/>
          <w:lang w:val="ru-RU"/>
        </w:rPr>
      </w:pPr>
    </w:p>
    <w:p w:rsidR="0007357D" w:rsidRDefault="007B089E">
      <w:pPr>
        <w:ind w:firstLine="567"/>
        <w:jc w:val="both"/>
        <w:rPr>
          <w:rFonts w:ascii="Times New Roman" w:eastAsia="Times New Roman" w:hAnsi="Times New Roman"/>
          <w:lang w:val="ru-RU"/>
        </w:rPr>
      </w:pPr>
      <w:r>
        <w:rPr>
          <w:rFonts w:ascii="Times New Roman" w:hAnsi="Times New Roman"/>
          <w:lang w:val="ru-RU"/>
        </w:rPr>
        <w:t>И</w:t>
      </w:r>
      <w:r w:rsidR="00637B56">
        <w:rPr>
          <w:rFonts w:ascii="Times New Roman" w:hAnsi="Times New Roman"/>
          <w:lang w:val="ru-RU"/>
        </w:rPr>
        <w:t>сполнительный комитет</w:t>
      </w:r>
      <w:r w:rsidR="001367B2">
        <w:rPr>
          <w:rFonts w:ascii="Times New Roman" w:hAnsi="Times New Roman"/>
          <w:lang w:val="ru-RU"/>
        </w:rPr>
        <w:t xml:space="preserve"> </w:t>
      </w:r>
      <w:proofErr w:type="spellStart"/>
      <w:r w:rsidR="001367B2">
        <w:rPr>
          <w:rFonts w:ascii="Times New Roman" w:hAnsi="Times New Roman"/>
          <w:lang w:val="ru-RU"/>
        </w:rPr>
        <w:t>Тукаевского</w:t>
      </w:r>
      <w:proofErr w:type="spellEnd"/>
      <w:r w:rsidR="001367B2">
        <w:rPr>
          <w:rFonts w:ascii="Times New Roman" w:hAnsi="Times New Roman"/>
          <w:lang w:val="ru-RU"/>
        </w:rPr>
        <w:t xml:space="preserve"> муниципального района</w:t>
      </w:r>
      <w:r w:rsidR="00E85389">
        <w:rPr>
          <w:rFonts w:ascii="Times New Roman" w:hAnsi="Times New Roman"/>
          <w:lang w:val="ru-RU"/>
        </w:rPr>
        <w:t xml:space="preserve"> в соответствии с постановле</w:t>
      </w:r>
      <w:r w:rsidR="009B521E">
        <w:rPr>
          <w:rFonts w:ascii="Times New Roman" w:hAnsi="Times New Roman"/>
          <w:lang w:val="ru-RU"/>
        </w:rPr>
        <w:t xml:space="preserve">нием Исполнительного комитета </w:t>
      </w:r>
      <w:proofErr w:type="spellStart"/>
      <w:r w:rsidR="007A3ED2">
        <w:rPr>
          <w:rFonts w:ascii="Times New Roman" w:hAnsi="Times New Roman"/>
          <w:lang w:val="ru-RU"/>
        </w:rPr>
        <w:t>Тукаевского</w:t>
      </w:r>
      <w:proofErr w:type="spellEnd"/>
      <w:r w:rsidR="007A3ED2">
        <w:rPr>
          <w:rFonts w:ascii="Times New Roman" w:hAnsi="Times New Roman"/>
          <w:lang w:val="ru-RU"/>
        </w:rPr>
        <w:t xml:space="preserve"> муниципального района </w:t>
      </w:r>
      <w:r w:rsidR="007B4432" w:rsidRPr="007B4432">
        <w:rPr>
          <w:rFonts w:ascii="Times New Roman" w:hAnsi="Times New Roman"/>
          <w:lang w:val="ru-RU"/>
        </w:rPr>
        <w:t>от «07</w:t>
      </w:r>
      <w:r w:rsidR="007A3ED2" w:rsidRPr="007B4432">
        <w:rPr>
          <w:rFonts w:ascii="Times New Roman" w:hAnsi="Times New Roman"/>
          <w:lang w:val="ru-RU"/>
        </w:rPr>
        <w:t>» августа</w:t>
      </w:r>
      <w:r w:rsidR="007B4432" w:rsidRPr="007B4432">
        <w:rPr>
          <w:rFonts w:ascii="Times New Roman" w:hAnsi="Times New Roman"/>
          <w:lang w:val="ru-RU"/>
        </w:rPr>
        <w:t xml:space="preserve"> 2019 г. №3392</w:t>
      </w:r>
      <w:r w:rsidR="00E85389" w:rsidRPr="007B4432">
        <w:rPr>
          <w:rFonts w:ascii="Times New Roman" w:hAnsi="Times New Roman"/>
          <w:lang w:val="ru-RU"/>
        </w:rPr>
        <w:t>, соо</w:t>
      </w:r>
      <w:r w:rsidR="00E85389">
        <w:rPr>
          <w:rFonts w:ascii="Times New Roman" w:hAnsi="Times New Roman"/>
          <w:lang w:val="ru-RU"/>
        </w:rPr>
        <w:t xml:space="preserve">бщает о том, </w:t>
      </w:r>
      <w:r w:rsidR="00E85389" w:rsidRPr="00DB69A6">
        <w:rPr>
          <w:rFonts w:ascii="Times New Roman" w:hAnsi="Times New Roman"/>
          <w:lang w:val="ru-RU"/>
        </w:rPr>
        <w:t xml:space="preserve">что </w:t>
      </w:r>
      <w:r w:rsidR="00E85389" w:rsidRPr="00DB69A6">
        <w:rPr>
          <w:rFonts w:ascii="Times New Roman" w:hAnsi="Times New Roman"/>
          <w:b/>
          <w:lang w:val="ru-RU"/>
        </w:rPr>
        <w:t>«</w:t>
      </w:r>
      <w:r w:rsidR="00DB69A6" w:rsidRPr="00DB69A6">
        <w:rPr>
          <w:rFonts w:ascii="Times New Roman" w:hAnsi="Times New Roman"/>
          <w:b/>
          <w:lang w:val="ru-RU"/>
        </w:rPr>
        <w:t>10</w:t>
      </w:r>
      <w:r w:rsidR="00E85389" w:rsidRPr="00DB69A6">
        <w:rPr>
          <w:rFonts w:ascii="Times New Roman" w:hAnsi="Times New Roman"/>
          <w:b/>
          <w:lang w:val="ru-RU"/>
        </w:rPr>
        <w:t xml:space="preserve">» </w:t>
      </w:r>
      <w:r w:rsidR="004E0754" w:rsidRPr="00DB69A6">
        <w:rPr>
          <w:rFonts w:ascii="Times New Roman" w:hAnsi="Times New Roman"/>
          <w:b/>
          <w:lang w:val="ru-RU"/>
        </w:rPr>
        <w:t>сентября</w:t>
      </w:r>
      <w:r w:rsidR="00016C74" w:rsidRPr="00DB69A6">
        <w:rPr>
          <w:rFonts w:ascii="Times New Roman" w:hAnsi="Times New Roman"/>
          <w:b/>
          <w:lang w:val="ru-RU"/>
        </w:rPr>
        <w:t xml:space="preserve"> 2019</w:t>
      </w:r>
      <w:r w:rsidR="00E85389" w:rsidRPr="00DB69A6">
        <w:rPr>
          <w:rFonts w:ascii="Times New Roman" w:hAnsi="Times New Roman"/>
          <w:b/>
          <w:lang w:val="ru-RU"/>
        </w:rPr>
        <w:t xml:space="preserve"> г</w:t>
      </w:r>
      <w:r w:rsidR="00E85389" w:rsidRPr="00DB69A6">
        <w:rPr>
          <w:rFonts w:ascii="Times New Roman" w:hAnsi="Times New Roman"/>
          <w:lang w:val="ru-RU"/>
        </w:rPr>
        <w:t>.</w:t>
      </w:r>
      <w:r w:rsidR="00E85389" w:rsidRPr="004E0754">
        <w:rPr>
          <w:rFonts w:ascii="Times New Roman" w:hAnsi="Times New Roman"/>
          <w:lang w:val="ru-RU"/>
        </w:rPr>
        <w:t xml:space="preserve"> в </w:t>
      </w:r>
      <w:r w:rsidR="00E85389" w:rsidRPr="004E0754">
        <w:rPr>
          <w:rFonts w:ascii="Times New Roman" w:hAnsi="Times New Roman"/>
          <w:b/>
          <w:lang w:val="ru-RU"/>
        </w:rPr>
        <w:t>10.00 часов</w:t>
      </w:r>
      <w:r w:rsidR="00E85389" w:rsidRPr="004E0754">
        <w:rPr>
          <w:rFonts w:ascii="Times New Roman" w:hAnsi="Times New Roman"/>
          <w:lang w:val="ru-RU"/>
        </w:rPr>
        <w:t xml:space="preserve"> </w:t>
      </w:r>
      <w:r w:rsidR="00016C74" w:rsidRPr="004E0754">
        <w:rPr>
          <w:rFonts w:ascii="Times New Roman" w:hAnsi="Times New Roman"/>
          <w:lang w:val="ru-RU"/>
        </w:rPr>
        <w:t>проводит электронный</w:t>
      </w:r>
      <w:r w:rsidR="00E85389" w:rsidRPr="004E0754">
        <w:rPr>
          <w:rFonts w:ascii="Times New Roman" w:hAnsi="Times New Roman"/>
          <w:lang w:val="ru-RU"/>
        </w:rPr>
        <w:t xml:space="preserve"> аукцион по продаже муниципального </w:t>
      </w:r>
      <w:r w:rsidR="00016C74" w:rsidRPr="004E0754">
        <w:rPr>
          <w:rFonts w:ascii="Times New Roman" w:hAnsi="Times New Roman"/>
          <w:lang w:val="ru-RU"/>
        </w:rPr>
        <w:t>имущества в</w:t>
      </w:r>
      <w:r w:rsidR="00E85389" w:rsidRPr="004E0754">
        <w:rPr>
          <w:rFonts w:ascii="Times New Roman" w:hAnsi="Times New Roman"/>
          <w:lang w:val="ru-RU"/>
        </w:rPr>
        <w:t xml:space="preserve"> собственность:</w:t>
      </w:r>
      <w:r w:rsidR="00E85389">
        <w:rPr>
          <w:rFonts w:ascii="Times New Roman" w:eastAsia="Times New Roman" w:hAnsi="Times New Roman"/>
          <w:lang w:val="ru-RU"/>
        </w:rPr>
        <w:t xml:space="preserve">                                                                                                               </w:t>
      </w:r>
    </w:p>
    <w:p w:rsidR="0007357D" w:rsidRDefault="00E85389">
      <w:pPr>
        <w:jc w:val="center"/>
        <w:rPr>
          <w:rFonts w:ascii="Times New Roman" w:eastAsia="Times New Roman" w:hAnsi="Times New Roman"/>
          <w:lang w:val="ru-RU"/>
        </w:rPr>
      </w:pPr>
      <w:r>
        <w:rPr>
          <w:rFonts w:ascii="Times New Roman" w:eastAsia="Times New Roman" w:hAnsi="Times New Roman"/>
          <w:lang w:val="ru-RU"/>
        </w:rPr>
        <w:t xml:space="preserve">         </w:t>
      </w:r>
    </w:p>
    <w:tbl>
      <w:tblPr>
        <w:tblW w:w="15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492"/>
        <w:gridCol w:w="2060"/>
        <w:gridCol w:w="3260"/>
        <w:gridCol w:w="1209"/>
        <w:gridCol w:w="3024"/>
        <w:gridCol w:w="1330"/>
        <w:gridCol w:w="1088"/>
        <w:gridCol w:w="2298"/>
      </w:tblGrid>
      <w:tr w:rsidR="005C1941" w:rsidTr="005C1941">
        <w:trPr>
          <w:trHeight w:val="662"/>
        </w:trPr>
        <w:tc>
          <w:tcPr>
            <w:tcW w:w="596" w:type="dxa"/>
            <w:vMerge w:val="restart"/>
            <w:tcBorders>
              <w:top w:val="single" w:sz="4" w:space="0" w:color="auto"/>
              <w:left w:val="single" w:sz="4" w:space="0" w:color="auto"/>
              <w:right w:val="single" w:sz="4" w:space="0" w:color="auto"/>
            </w:tcBorders>
            <w:shd w:val="clear" w:color="auto" w:fill="auto"/>
          </w:tcPr>
          <w:p w:rsidR="005C1941" w:rsidRDefault="005C1941">
            <w:pPr>
              <w:pStyle w:val="a5"/>
              <w:ind w:firstLine="0"/>
              <w:jc w:val="center"/>
              <w:rPr>
                <w:sz w:val="22"/>
                <w:szCs w:val="22"/>
              </w:rPr>
            </w:pPr>
            <w:r>
              <w:rPr>
                <w:sz w:val="22"/>
                <w:szCs w:val="22"/>
              </w:rPr>
              <w:t>№/№</w:t>
            </w:r>
          </w:p>
          <w:p w:rsidR="005C1941" w:rsidRDefault="005C1941">
            <w:pPr>
              <w:pStyle w:val="a5"/>
              <w:ind w:firstLine="0"/>
              <w:jc w:val="center"/>
              <w:rPr>
                <w:sz w:val="22"/>
                <w:szCs w:val="22"/>
              </w:rPr>
            </w:pPr>
            <w:r>
              <w:rPr>
                <w:sz w:val="22"/>
                <w:szCs w:val="22"/>
              </w:rPr>
              <w:t>п/п</w:t>
            </w:r>
          </w:p>
        </w:tc>
        <w:tc>
          <w:tcPr>
            <w:tcW w:w="492" w:type="dxa"/>
            <w:vMerge w:val="restart"/>
            <w:tcBorders>
              <w:top w:val="single" w:sz="4" w:space="0" w:color="auto"/>
              <w:left w:val="single" w:sz="4" w:space="0" w:color="auto"/>
              <w:right w:val="single" w:sz="4" w:space="0" w:color="auto"/>
            </w:tcBorders>
          </w:tcPr>
          <w:p w:rsidR="005C1941" w:rsidRDefault="005C1941">
            <w:pPr>
              <w:pStyle w:val="a5"/>
              <w:ind w:firstLine="0"/>
              <w:jc w:val="center"/>
              <w:rPr>
                <w:sz w:val="22"/>
                <w:szCs w:val="22"/>
              </w:rPr>
            </w:pPr>
            <w:r>
              <w:rPr>
                <w:sz w:val="22"/>
                <w:szCs w:val="22"/>
              </w:rPr>
              <w:t>№</w:t>
            </w:r>
          </w:p>
          <w:p w:rsidR="005C1941" w:rsidRDefault="005C1941">
            <w:pPr>
              <w:pStyle w:val="a5"/>
              <w:ind w:firstLine="0"/>
              <w:jc w:val="center"/>
              <w:rPr>
                <w:sz w:val="22"/>
                <w:szCs w:val="22"/>
              </w:rPr>
            </w:pPr>
            <w:r>
              <w:rPr>
                <w:sz w:val="22"/>
                <w:szCs w:val="22"/>
              </w:rPr>
              <w:t xml:space="preserve"> лота</w:t>
            </w:r>
          </w:p>
        </w:tc>
        <w:tc>
          <w:tcPr>
            <w:tcW w:w="2060" w:type="dxa"/>
            <w:vMerge w:val="restart"/>
            <w:tcBorders>
              <w:top w:val="single" w:sz="4" w:space="0" w:color="auto"/>
              <w:left w:val="single" w:sz="4" w:space="0" w:color="auto"/>
              <w:right w:val="single" w:sz="4" w:space="0" w:color="auto"/>
            </w:tcBorders>
          </w:tcPr>
          <w:p w:rsidR="005C1941" w:rsidRDefault="005C1941">
            <w:pPr>
              <w:pStyle w:val="a5"/>
              <w:ind w:firstLine="0"/>
              <w:jc w:val="center"/>
              <w:rPr>
                <w:bCs/>
                <w:color w:val="000000"/>
                <w:sz w:val="20"/>
              </w:rPr>
            </w:pPr>
          </w:p>
          <w:p w:rsidR="005C1941" w:rsidRPr="005C1941" w:rsidRDefault="005C1941">
            <w:pPr>
              <w:pStyle w:val="a5"/>
              <w:ind w:firstLine="0"/>
              <w:jc w:val="center"/>
              <w:rPr>
                <w:sz w:val="22"/>
                <w:szCs w:val="22"/>
              </w:rPr>
            </w:pPr>
            <w:r w:rsidRPr="005C1941">
              <w:rPr>
                <w:bCs/>
                <w:color w:val="000000"/>
                <w:sz w:val="20"/>
              </w:rPr>
              <w:t>Продавец имущества</w:t>
            </w:r>
          </w:p>
        </w:tc>
        <w:tc>
          <w:tcPr>
            <w:tcW w:w="3260" w:type="dxa"/>
            <w:vMerge w:val="restart"/>
            <w:tcBorders>
              <w:top w:val="single" w:sz="4" w:space="0" w:color="auto"/>
              <w:left w:val="single" w:sz="4" w:space="0" w:color="auto"/>
              <w:right w:val="single" w:sz="4" w:space="0" w:color="auto"/>
            </w:tcBorders>
            <w:shd w:val="clear" w:color="auto" w:fill="auto"/>
          </w:tcPr>
          <w:p w:rsidR="005C1941" w:rsidRDefault="005C1941">
            <w:pPr>
              <w:pStyle w:val="a5"/>
              <w:ind w:firstLine="0"/>
              <w:jc w:val="center"/>
              <w:rPr>
                <w:sz w:val="22"/>
                <w:szCs w:val="22"/>
              </w:rPr>
            </w:pPr>
          </w:p>
          <w:p w:rsidR="005C1941" w:rsidRDefault="005C1941">
            <w:pPr>
              <w:pStyle w:val="a5"/>
              <w:ind w:firstLine="0"/>
              <w:jc w:val="center"/>
              <w:rPr>
                <w:sz w:val="22"/>
                <w:szCs w:val="22"/>
              </w:rPr>
            </w:pPr>
            <w:r>
              <w:rPr>
                <w:sz w:val="22"/>
                <w:szCs w:val="22"/>
              </w:rPr>
              <w:t>Наименование объекта</w:t>
            </w:r>
          </w:p>
          <w:p w:rsidR="005C1941" w:rsidRDefault="005C1941">
            <w:pPr>
              <w:pStyle w:val="a5"/>
              <w:ind w:firstLine="0"/>
              <w:jc w:val="center"/>
              <w:rPr>
                <w:sz w:val="22"/>
                <w:szCs w:val="22"/>
              </w:rPr>
            </w:pPr>
          </w:p>
        </w:tc>
        <w:tc>
          <w:tcPr>
            <w:tcW w:w="1209" w:type="dxa"/>
            <w:vMerge w:val="restart"/>
            <w:tcBorders>
              <w:top w:val="single" w:sz="4" w:space="0" w:color="auto"/>
              <w:left w:val="single" w:sz="4" w:space="0" w:color="auto"/>
              <w:right w:val="single" w:sz="4" w:space="0" w:color="auto"/>
            </w:tcBorders>
            <w:shd w:val="clear" w:color="auto" w:fill="auto"/>
          </w:tcPr>
          <w:p w:rsidR="005C1941" w:rsidRDefault="005C1941">
            <w:pPr>
              <w:pStyle w:val="a5"/>
              <w:ind w:firstLine="0"/>
              <w:jc w:val="center"/>
              <w:rPr>
                <w:sz w:val="22"/>
                <w:szCs w:val="22"/>
              </w:rPr>
            </w:pPr>
            <w:r>
              <w:rPr>
                <w:sz w:val="22"/>
                <w:szCs w:val="22"/>
              </w:rPr>
              <w:t>Общая площадь</w:t>
            </w:r>
          </w:p>
          <w:p w:rsidR="005C1941" w:rsidRDefault="005C1941">
            <w:pPr>
              <w:pStyle w:val="a5"/>
              <w:ind w:firstLine="0"/>
              <w:jc w:val="center"/>
              <w:rPr>
                <w:sz w:val="22"/>
                <w:szCs w:val="22"/>
              </w:rPr>
            </w:pPr>
            <w:r>
              <w:rPr>
                <w:sz w:val="22"/>
                <w:szCs w:val="22"/>
              </w:rPr>
              <w:t>(</w:t>
            </w:r>
            <w:proofErr w:type="spellStart"/>
            <w:r>
              <w:rPr>
                <w:sz w:val="22"/>
                <w:szCs w:val="22"/>
              </w:rPr>
              <w:t>кв.м</w:t>
            </w:r>
            <w:proofErr w:type="spellEnd"/>
            <w:r>
              <w:rPr>
                <w:sz w:val="22"/>
                <w:szCs w:val="22"/>
              </w:rPr>
              <w:t>.)</w:t>
            </w:r>
          </w:p>
        </w:tc>
        <w:tc>
          <w:tcPr>
            <w:tcW w:w="3024" w:type="dxa"/>
            <w:vMerge w:val="restart"/>
            <w:tcBorders>
              <w:top w:val="single" w:sz="4" w:space="0" w:color="auto"/>
              <w:left w:val="single" w:sz="4" w:space="0" w:color="auto"/>
              <w:right w:val="single" w:sz="4" w:space="0" w:color="auto"/>
            </w:tcBorders>
            <w:shd w:val="clear" w:color="auto" w:fill="auto"/>
          </w:tcPr>
          <w:p w:rsidR="005C1941" w:rsidRDefault="005C1941">
            <w:pPr>
              <w:pStyle w:val="a5"/>
              <w:ind w:firstLine="0"/>
              <w:jc w:val="center"/>
              <w:rPr>
                <w:sz w:val="22"/>
                <w:szCs w:val="22"/>
              </w:rPr>
            </w:pPr>
            <w:r>
              <w:rPr>
                <w:sz w:val="22"/>
                <w:szCs w:val="22"/>
              </w:rPr>
              <w:t xml:space="preserve">Адрес </w:t>
            </w:r>
          </w:p>
          <w:p w:rsidR="005C1941" w:rsidRDefault="005C1941">
            <w:pPr>
              <w:pStyle w:val="a5"/>
              <w:ind w:firstLine="0"/>
              <w:jc w:val="center"/>
              <w:rPr>
                <w:sz w:val="22"/>
                <w:szCs w:val="22"/>
              </w:rPr>
            </w:pPr>
            <w:r>
              <w:rPr>
                <w:sz w:val="22"/>
                <w:szCs w:val="22"/>
              </w:rPr>
              <w:t>(Республика Татарстан)</w:t>
            </w:r>
          </w:p>
          <w:p w:rsidR="005C1941" w:rsidRDefault="005C1941">
            <w:pPr>
              <w:pStyle w:val="a5"/>
              <w:ind w:firstLine="0"/>
              <w:jc w:val="center"/>
              <w:rPr>
                <w:sz w:val="22"/>
                <w:szCs w:val="22"/>
              </w:rPr>
            </w:pPr>
          </w:p>
        </w:tc>
        <w:tc>
          <w:tcPr>
            <w:tcW w:w="1330" w:type="dxa"/>
            <w:vMerge w:val="restart"/>
            <w:tcBorders>
              <w:top w:val="single" w:sz="4" w:space="0" w:color="auto"/>
              <w:left w:val="single" w:sz="4" w:space="0" w:color="auto"/>
              <w:right w:val="single" w:sz="4" w:space="0" w:color="auto"/>
            </w:tcBorders>
            <w:shd w:val="clear" w:color="auto" w:fill="auto"/>
          </w:tcPr>
          <w:p w:rsidR="005C1941" w:rsidRDefault="005C1941">
            <w:pPr>
              <w:pStyle w:val="a5"/>
              <w:ind w:firstLine="0"/>
              <w:jc w:val="center"/>
              <w:rPr>
                <w:sz w:val="22"/>
                <w:szCs w:val="22"/>
              </w:rPr>
            </w:pPr>
            <w:r>
              <w:rPr>
                <w:sz w:val="22"/>
                <w:szCs w:val="22"/>
              </w:rPr>
              <w:t>Начальная</w:t>
            </w:r>
          </w:p>
          <w:p w:rsidR="005C1941" w:rsidRDefault="005C1941">
            <w:pPr>
              <w:pStyle w:val="a5"/>
              <w:ind w:firstLine="0"/>
              <w:jc w:val="center"/>
              <w:rPr>
                <w:sz w:val="22"/>
                <w:szCs w:val="22"/>
              </w:rPr>
            </w:pPr>
            <w:r>
              <w:rPr>
                <w:sz w:val="22"/>
                <w:szCs w:val="22"/>
              </w:rPr>
              <w:t xml:space="preserve">цена </w:t>
            </w:r>
          </w:p>
          <w:p w:rsidR="005C1941" w:rsidRDefault="005C1941">
            <w:pPr>
              <w:pStyle w:val="a5"/>
              <w:ind w:firstLine="0"/>
              <w:jc w:val="center"/>
              <w:rPr>
                <w:sz w:val="22"/>
                <w:szCs w:val="22"/>
              </w:rPr>
            </w:pPr>
            <w:r>
              <w:rPr>
                <w:sz w:val="22"/>
                <w:szCs w:val="22"/>
              </w:rPr>
              <w:t xml:space="preserve">(с учетом НДС) </w:t>
            </w:r>
          </w:p>
          <w:p w:rsidR="005C1941" w:rsidRDefault="005C1941">
            <w:pPr>
              <w:pStyle w:val="a5"/>
              <w:ind w:firstLine="0"/>
              <w:jc w:val="center"/>
              <w:rPr>
                <w:sz w:val="22"/>
                <w:szCs w:val="22"/>
              </w:rPr>
            </w:pPr>
            <w:r>
              <w:rPr>
                <w:sz w:val="22"/>
                <w:szCs w:val="22"/>
              </w:rPr>
              <w:t xml:space="preserve">  руб.</w:t>
            </w:r>
          </w:p>
        </w:tc>
        <w:tc>
          <w:tcPr>
            <w:tcW w:w="1088" w:type="dxa"/>
            <w:vMerge w:val="restart"/>
            <w:tcBorders>
              <w:top w:val="single" w:sz="4" w:space="0" w:color="auto"/>
              <w:left w:val="single" w:sz="4" w:space="0" w:color="auto"/>
              <w:right w:val="single" w:sz="4" w:space="0" w:color="auto"/>
            </w:tcBorders>
            <w:shd w:val="clear" w:color="auto" w:fill="auto"/>
          </w:tcPr>
          <w:p w:rsidR="005C1941" w:rsidRDefault="005C1941">
            <w:pPr>
              <w:pStyle w:val="a5"/>
              <w:tabs>
                <w:tab w:val="left" w:pos="140"/>
              </w:tabs>
              <w:ind w:hanging="360"/>
              <w:jc w:val="center"/>
              <w:rPr>
                <w:sz w:val="22"/>
                <w:szCs w:val="22"/>
              </w:rPr>
            </w:pPr>
            <w:r>
              <w:rPr>
                <w:sz w:val="22"/>
                <w:szCs w:val="22"/>
              </w:rPr>
              <w:t xml:space="preserve">    Шаг</w:t>
            </w:r>
          </w:p>
          <w:p w:rsidR="005C1941" w:rsidRDefault="005C1941">
            <w:pPr>
              <w:pStyle w:val="a5"/>
              <w:tabs>
                <w:tab w:val="left" w:pos="0"/>
              </w:tabs>
              <w:ind w:hanging="68"/>
              <w:jc w:val="center"/>
              <w:rPr>
                <w:sz w:val="22"/>
                <w:szCs w:val="22"/>
              </w:rPr>
            </w:pPr>
            <w:r>
              <w:rPr>
                <w:sz w:val="22"/>
                <w:szCs w:val="22"/>
              </w:rPr>
              <w:t>аукциона</w:t>
            </w:r>
          </w:p>
          <w:p w:rsidR="005C1941" w:rsidRDefault="005C1941">
            <w:pPr>
              <w:pStyle w:val="a5"/>
              <w:tabs>
                <w:tab w:val="left" w:pos="0"/>
              </w:tabs>
              <w:ind w:hanging="68"/>
              <w:jc w:val="center"/>
              <w:rPr>
                <w:sz w:val="22"/>
                <w:szCs w:val="22"/>
              </w:rPr>
            </w:pPr>
            <w:r>
              <w:rPr>
                <w:sz w:val="22"/>
                <w:szCs w:val="22"/>
              </w:rPr>
              <w:t xml:space="preserve">(3% от </w:t>
            </w:r>
          </w:p>
          <w:p w:rsidR="005C1941" w:rsidRDefault="005C1941">
            <w:pPr>
              <w:pStyle w:val="a5"/>
              <w:tabs>
                <w:tab w:val="left" w:pos="0"/>
              </w:tabs>
              <w:ind w:hanging="68"/>
              <w:jc w:val="center"/>
              <w:rPr>
                <w:sz w:val="22"/>
                <w:szCs w:val="22"/>
              </w:rPr>
            </w:pPr>
            <w:r>
              <w:rPr>
                <w:sz w:val="22"/>
                <w:szCs w:val="22"/>
              </w:rPr>
              <w:t xml:space="preserve">начальной </w:t>
            </w:r>
          </w:p>
          <w:p w:rsidR="005C1941" w:rsidRDefault="005C1941">
            <w:pPr>
              <w:pStyle w:val="a5"/>
              <w:tabs>
                <w:tab w:val="left" w:pos="0"/>
              </w:tabs>
              <w:ind w:hanging="68"/>
              <w:jc w:val="center"/>
              <w:rPr>
                <w:sz w:val="22"/>
                <w:szCs w:val="22"/>
              </w:rPr>
            </w:pPr>
            <w:r>
              <w:rPr>
                <w:sz w:val="22"/>
                <w:szCs w:val="22"/>
              </w:rPr>
              <w:t>цены), руб.</w:t>
            </w:r>
          </w:p>
        </w:tc>
        <w:tc>
          <w:tcPr>
            <w:tcW w:w="2298" w:type="dxa"/>
            <w:tcBorders>
              <w:top w:val="single" w:sz="4" w:space="0" w:color="auto"/>
              <w:left w:val="single" w:sz="4" w:space="0" w:color="auto"/>
              <w:bottom w:val="single" w:sz="4" w:space="0" w:color="auto"/>
              <w:right w:val="single" w:sz="4" w:space="0" w:color="auto"/>
            </w:tcBorders>
            <w:vAlign w:val="center"/>
          </w:tcPr>
          <w:p w:rsidR="005C1941" w:rsidRDefault="005C1941">
            <w:pPr>
              <w:jc w:val="center"/>
              <w:rPr>
                <w:rFonts w:ascii="Times New Roman" w:hAnsi="Times New Roman"/>
                <w:bCs/>
                <w:sz w:val="22"/>
                <w:szCs w:val="22"/>
                <w:lang w:val="ru-RU"/>
              </w:rPr>
            </w:pPr>
            <w:r>
              <w:rPr>
                <w:rFonts w:ascii="Times New Roman" w:hAnsi="Times New Roman"/>
                <w:bCs/>
                <w:sz w:val="22"/>
                <w:szCs w:val="22"/>
                <w:lang w:val="ru-RU"/>
              </w:rPr>
              <w:t>Сумма денежных средств, подлежащая перечислению на блокировочный</w:t>
            </w:r>
          </w:p>
          <w:p w:rsidR="005C1941" w:rsidRDefault="005C1941">
            <w:pPr>
              <w:jc w:val="center"/>
              <w:rPr>
                <w:rFonts w:ascii="Times New Roman" w:hAnsi="Times New Roman"/>
                <w:bCs/>
                <w:sz w:val="22"/>
                <w:szCs w:val="22"/>
                <w:lang w:val="ru-RU"/>
              </w:rPr>
            </w:pPr>
            <w:r>
              <w:rPr>
                <w:rFonts w:ascii="Times New Roman" w:hAnsi="Times New Roman"/>
                <w:bCs/>
                <w:sz w:val="22"/>
                <w:szCs w:val="22"/>
                <w:lang w:val="ru-RU"/>
              </w:rPr>
              <w:t>субсчет для подачи заявки</w:t>
            </w:r>
          </w:p>
        </w:tc>
      </w:tr>
      <w:tr w:rsidR="005C1941" w:rsidTr="005C1941">
        <w:trPr>
          <w:trHeight w:val="662"/>
        </w:trPr>
        <w:tc>
          <w:tcPr>
            <w:tcW w:w="596" w:type="dxa"/>
            <w:vMerge/>
            <w:tcBorders>
              <w:left w:val="single" w:sz="4" w:space="0" w:color="auto"/>
              <w:bottom w:val="single" w:sz="4" w:space="0" w:color="auto"/>
              <w:right w:val="single" w:sz="4" w:space="0" w:color="auto"/>
            </w:tcBorders>
            <w:shd w:val="clear" w:color="auto" w:fill="auto"/>
          </w:tcPr>
          <w:p w:rsidR="005C1941" w:rsidRDefault="005C1941">
            <w:pPr>
              <w:pStyle w:val="a5"/>
              <w:ind w:firstLine="0"/>
              <w:jc w:val="center"/>
              <w:rPr>
                <w:sz w:val="22"/>
                <w:szCs w:val="22"/>
              </w:rPr>
            </w:pPr>
          </w:p>
        </w:tc>
        <w:tc>
          <w:tcPr>
            <w:tcW w:w="492" w:type="dxa"/>
            <w:vMerge/>
            <w:tcBorders>
              <w:left w:val="single" w:sz="4" w:space="0" w:color="auto"/>
              <w:bottom w:val="single" w:sz="4" w:space="0" w:color="auto"/>
              <w:right w:val="single" w:sz="4" w:space="0" w:color="auto"/>
            </w:tcBorders>
          </w:tcPr>
          <w:p w:rsidR="005C1941" w:rsidRDefault="005C1941">
            <w:pPr>
              <w:pStyle w:val="a5"/>
              <w:ind w:firstLine="0"/>
              <w:jc w:val="center"/>
              <w:rPr>
                <w:sz w:val="22"/>
                <w:szCs w:val="22"/>
              </w:rPr>
            </w:pPr>
          </w:p>
        </w:tc>
        <w:tc>
          <w:tcPr>
            <w:tcW w:w="2060" w:type="dxa"/>
            <w:vMerge/>
            <w:tcBorders>
              <w:left w:val="single" w:sz="4" w:space="0" w:color="auto"/>
              <w:bottom w:val="single" w:sz="4" w:space="0" w:color="auto"/>
              <w:right w:val="single" w:sz="4" w:space="0" w:color="auto"/>
            </w:tcBorders>
          </w:tcPr>
          <w:p w:rsidR="005C1941" w:rsidRDefault="005C1941">
            <w:pPr>
              <w:pStyle w:val="a5"/>
              <w:ind w:firstLine="0"/>
              <w:jc w:val="center"/>
              <w:rPr>
                <w:sz w:val="22"/>
                <w:szCs w:val="22"/>
              </w:rPr>
            </w:pPr>
          </w:p>
        </w:tc>
        <w:tc>
          <w:tcPr>
            <w:tcW w:w="3260" w:type="dxa"/>
            <w:vMerge/>
            <w:tcBorders>
              <w:left w:val="single" w:sz="4" w:space="0" w:color="auto"/>
              <w:bottom w:val="single" w:sz="4" w:space="0" w:color="auto"/>
              <w:right w:val="single" w:sz="4" w:space="0" w:color="auto"/>
            </w:tcBorders>
            <w:shd w:val="clear" w:color="auto" w:fill="auto"/>
          </w:tcPr>
          <w:p w:rsidR="005C1941" w:rsidRDefault="005C1941">
            <w:pPr>
              <w:pStyle w:val="a5"/>
              <w:ind w:firstLine="0"/>
              <w:jc w:val="center"/>
              <w:rPr>
                <w:sz w:val="22"/>
                <w:szCs w:val="22"/>
              </w:rPr>
            </w:pPr>
          </w:p>
        </w:tc>
        <w:tc>
          <w:tcPr>
            <w:tcW w:w="1209" w:type="dxa"/>
            <w:vMerge/>
            <w:tcBorders>
              <w:left w:val="single" w:sz="4" w:space="0" w:color="auto"/>
              <w:bottom w:val="single" w:sz="4" w:space="0" w:color="auto"/>
              <w:right w:val="single" w:sz="4" w:space="0" w:color="auto"/>
            </w:tcBorders>
            <w:shd w:val="clear" w:color="auto" w:fill="auto"/>
          </w:tcPr>
          <w:p w:rsidR="005C1941" w:rsidRDefault="005C1941">
            <w:pPr>
              <w:pStyle w:val="a5"/>
              <w:ind w:firstLine="0"/>
              <w:jc w:val="center"/>
              <w:rPr>
                <w:sz w:val="22"/>
                <w:szCs w:val="22"/>
              </w:rPr>
            </w:pPr>
          </w:p>
        </w:tc>
        <w:tc>
          <w:tcPr>
            <w:tcW w:w="3024" w:type="dxa"/>
            <w:vMerge/>
            <w:tcBorders>
              <w:left w:val="single" w:sz="4" w:space="0" w:color="auto"/>
              <w:bottom w:val="single" w:sz="4" w:space="0" w:color="auto"/>
              <w:right w:val="single" w:sz="4" w:space="0" w:color="auto"/>
            </w:tcBorders>
            <w:shd w:val="clear" w:color="auto" w:fill="auto"/>
          </w:tcPr>
          <w:p w:rsidR="005C1941" w:rsidRDefault="005C1941">
            <w:pPr>
              <w:pStyle w:val="a5"/>
              <w:ind w:firstLine="0"/>
              <w:jc w:val="center"/>
              <w:rPr>
                <w:sz w:val="22"/>
                <w:szCs w:val="22"/>
              </w:rPr>
            </w:pPr>
          </w:p>
        </w:tc>
        <w:tc>
          <w:tcPr>
            <w:tcW w:w="1330" w:type="dxa"/>
            <w:vMerge/>
            <w:tcBorders>
              <w:left w:val="single" w:sz="4" w:space="0" w:color="auto"/>
              <w:bottom w:val="single" w:sz="4" w:space="0" w:color="auto"/>
              <w:right w:val="single" w:sz="4" w:space="0" w:color="auto"/>
            </w:tcBorders>
            <w:shd w:val="clear" w:color="auto" w:fill="auto"/>
          </w:tcPr>
          <w:p w:rsidR="005C1941" w:rsidRDefault="005C1941">
            <w:pPr>
              <w:pStyle w:val="a5"/>
              <w:ind w:firstLine="0"/>
              <w:jc w:val="center"/>
              <w:rPr>
                <w:sz w:val="22"/>
                <w:szCs w:val="22"/>
              </w:rPr>
            </w:pPr>
          </w:p>
        </w:tc>
        <w:tc>
          <w:tcPr>
            <w:tcW w:w="1088" w:type="dxa"/>
            <w:vMerge/>
            <w:tcBorders>
              <w:left w:val="single" w:sz="4" w:space="0" w:color="auto"/>
              <w:bottom w:val="single" w:sz="4" w:space="0" w:color="auto"/>
              <w:right w:val="single" w:sz="4" w:space="0" w:color="auto"/>
            </w:tcBorders>
            <w:shd w:val="clear" w:color="auto" w:fill="auto"/>
          </w:tcPr>
          <w:p w:rsidR="005C1941" w:rsidRDefault="005C1941">
            <w:pPr>
              <w:pStyle w:val="a5"/>
              <w:tabs>
                <w:tab w:val="left" w:pos="140"/>
              </w:tabs>
              <w:ind w:hanging="360"/>
              <w:jc w:val="center"/>
              <w:rPr>
                <w:sz w:val="22"/>
                <w:szCs w:val="22"/>
              </w:rPr>
            </w:pPr>
          </w:p>
        </w:tc>
        <w:tc>
          <w:tcPr>
            <w:tcW w:w="2298" w:type="dxa"/>
            <w:tcBorders>
              <w:top w:val="single" w:sz="4" w:space="0" w:color="auto"/>
              <w:left w:val="single" w:sz="4" w:space="0" w:color="auto"/>
              <w:bottom w:val="single" w:sz="4" w:space="0" w:color="auto"/>
              <w:right w:val="single" w:sz="4" w:space="0" w:color="auto"/>
            </w:tcBorders>
          </w:tcPr>
          <w:p w:rsidR="005C1941" w:rsidRDefault="005C1941">
            <w:pPr>
              <w:pStyle w:val="a5"/>
              <w:tabs>
                <w:tab w:val="left" w:pos="0"/>
              </w:tabs>
              <w:spacing w:line="228" w:lineRule="auto"/>
              <w:ind w:left="-40" w:right="-154" w:hanging="68"/>
              <w:jc w:val="center"/>
              <w:rPr>
                <w:bCs/>
                <w:sz w:val="22"/>
                <w:szCs w:val="22"/>
              </w:rPr>
            </w:pPr>
            <w:r>
              <w:rPr>
                <w:bCs/>
                <w:sz w:val="22"/>
                <w:szCs w:val="22"/>
              </w:rPr>
              <w:t xml:space="preserve">обеспечение заявки </w:t>
            </w:r>
          </w:p>
          <w:p w:rsidR="005C1941" w:rsidRDefault="005C1941">
            <w:pPr>
              <w:pStyle w:val="a5"/>
              <w:tabs>
                <w:tab w:val="left" w:pos="0"/>
              </w:tabs>
              <w:spacing w:line="228" w:lineRule="auto"/>
              <w:ind w:left="-40" w:right="-154" w:hanging="68"/>
              <w:jc w:val="center"/>
              <w:rPr>
                <w:sz w:val="22"/>
                <w:szCs w:val="22"/>
              </w:rPr>
            </w:pPr>
            <w:r>
              <w:rPr>
                <w:sz w:val="22"/>
                <w:szCs w:val="22"/>
              </w:rPr>
              <w:t xml:space="preserve">(20% от </w:t>
            </w:r>
          </w:p>
          <w:p w:rsidR="005C1941" w:rsidRDefault="005C1941">
            <w:pPr>
              <w:pStyle w:val="a5"/>
              <w:tabs>
                <w:tab w:val="left" w:pos="0"/>
              </w:tabs>
              <w:spacing w:line="228" w:lineRule="auto"/>
              <w:ind w:left="-40" w:right="-154" w:hanging="68"/>
              <w:jc w:val="center"/>
              <w:rPr>
                <w:sz w:val="22"/>
                <w:szCs w:val="22"/>
              </w:rPr>
            </w:pPr>
            <w:r>
              <w:rPr>
                <w:sz w:val="22"/>
                <w:szCs w:val="22"/>
              </w:rPr>
              <w:t xml:space="preserve">начальной </w:t>
            </w:r>
          </w:p>
          <w:p w:rsidR="005C1941" w:rsidRDefault="005C1941">
            <w:pPr>
              <w:pStyle w:val="a5"/>
              <w:tabs>
                <w:tab w:val="left" w:pos="0"/>
              </w:tabs>
              <w:spacing w:line="228" w:lineRule="auto"/>
              <w:ind w:left="-40" w:right="-154" w:hanging="68"/>
              <w:jc w:val="center"/>
              <w:rPr>
                <w:sz w:val="22"/>
                <w:szCs w:val="22"/>
              </w:rPr>
            </w:pPr>
            <w:r>
              <w:rPr>
                <w:sz w:val="22"/>
                <w:szCs w:val="22"/>
              </w:rPr>
              <w:t>цены),</w:t>
            </w:r>
          </w:p>
          <w:p w:rsidR="005C1941" w:rsidRDefault="005C1941">
            <w:pPr>
              <w:pStyle w:val="a5"/>
              <w:tabs>
                <w:tab w:val="left" w:pos="0"/>
              </w:tabs>
              <w:spacing w:line="228" w:lineRule="auto"/>
              <w:ind w:left="-40" w:right="-154" w:hanging="68"/>
              <w:jc w:val="center"/>
              <w:rPr>
                <w:sz w:val="22"/>
                <w:szCs w:val="22"/>
              </w:rPr>
            </w:pPr>
            <w:r>
              <w:rPr>
                <w:sz w:val="22"/>
                <w:szCs w:val="22"/>
              </w:rPr>
              <w:t>руб.</w:t>
            </w:r>
          </w:p>
        </w:tc>
      </w:tr>
      <w:tr w:rsidR="005C1941" w:rsidRPr="007B4432" w:rsidTr="005C1941">
        <w:trPr>
          <w:trHeight w:val="4253"/>
        </w:trPr>
        <w:tc>
          <w:tcPr>
            <w:tcW w:w="596" w:type="dxa"/>
            <w:tcBorders>
              <w:left w:val="single" w:sz="4" w:space="0" w:color="auto"/>
              <w:bottom w:val="single" w:sz="4" w:space="0" w:color="auto"/>
              <w:right w:val="single" w:sz="4" w:space="0" w:color="auto"/>
            </w:tcBorders>
            <w:shd w:val="clear" w:color="auto" w:fill="auto"/>
          </w:tcPr>
          <w:p w:rsidR="005C1941" w:rsidRDefault="005C1941">
            <w:pPr>
              <w:pStyle w:val="a5"/>
              <w:ind w:firstLine="0"/>
              <w:jc w:val="center"/>
              <w:rPr>
                <w:sz w:val="22"/>
                <w:szCs w:val="22"/>
              </w:rPr>
            </w:pPr>
            <w:r>
              <w:rPr>
                <w:sz w:val="22"/>
                <w:szCs w:val="22"/>
              </w:rPr>
              <w:t>1</w:t>
            </w:r>
          </w:p>
        </w:tc>
        <w:tc>
          <w:tcPr>
            <w:tcW w:w="492" w:type="dxa"/>
            <w:tcBorders>
              <w:left w:val="single" w:sz="4" w:space="0" w:color="auto"/>
              <w:bottom w:val="single" w:sz="4" w:space="0" w:color="auto"/>
              <w:right w:val="single" w:sz="4" w:space="0" w:color="auto"/>
            </w:tcBorders>
          </w:tcPr>
          <w:p w:rsidR="005C1941" w:rsidRDefault="005C1941">
            <w:pPr>
              <w:pStyle w:val="a5"/>
              <w:ind w:firstLine="0"/>
              <w:jc w:val="center"/>
              <w:rPr>
                <w:sz w:val="22"/>
                <w:szCs w:val="22"/>
              </w:rPr>
            </w:pPr>
            <w:r>
              <w:rPr>
                <w:sz w:val="22"/>
                <w:szCs w:val="22"/>
              </w:rPr>
              <w:t>1</w:t>
            </w:r>
          </w:p>
        </w:tc>
        <w:tc>
          <w:tcPr>
            <w:tcW w:w="2060" w:type="dxa"/>
            <w:tcBorders>
              <w:left w:val="single" w:sz="4" w:space="0" w:color="auto"/>
              <w:bottom w:val="single" w:sz="4" w:space="0" w:color="auto"/>
              <w:right w:val="single" w:sz="4" w:space="0" w:color="auto"/>
            </w:tcBorders>
          </w:tcPr>
          <w:p w:rsidR="005C1941" w:rsidRDefault="0056634B" w:rsidP="00C04B5E">
            <w:pPr>
              <w:pStyle w:val="a5"/>
              <w:ind w:left="-55" w:right="17" w:firstLine="0"/>
              <w:jc w:val="center"/>
              <w:rPr>
                <w:sz w:val="22"/>
                <w:szCs w:val="22"/>
              </w:rPr>
            </w:pPr>
            <w:r>
              <w:rPr>
                <w:sz w:val="22"/>
                <w:szCs w:val="22"/>
              </w:rPr>
              <w:t xml:space="preserve">Муниципальное образование </w:t>
            </w:r>
            <w:proofErr w:type="spellStart"/>
            <w:r>
              <w:rPr>
                <w:sz w:val="22"/>
                <w:szCs w:val="22"/>
              </w:rPr>
              <w:t>Тукаевский</w:t>
            </w:r>
            <w:proofErr w:type="spellEnd"/>
            <w:r>
              <w:rPr>
                <w:sz w:val="22"/>
                <w:szCs w:val="22"/>
              </w:rPr>
              <w:t xml:space="preserve"> муниципальный район Республики Татарстан</w:t>
            </w:r>
          </w:p>
        </w:tc>
        <w:tc>
          <w:tcPr>
            <w:tcW w:w="3260" w:type="dxa"/>
            <w:tcBorders>
              <w:left w:val="single" w:sz="4" w:space="0" w:color="auto"/>
              <w:bottom w:val="single" w:sz="4" w:space="0" w:color="auto"/>
              <w:right w:val="single" w:sz="4" w:space="0" w:color="auto"/>
            </w:tcBorders>
            <w:shd w:val="clear" w:color="auto" w:fill="auto"/>
          </w:tcPr>
          <w:p w:rsidR="005C1941" w:rsidRDefault="005C1941" w:rsidP="00C04B5E">
            <w:pPr>
              <w:pStyle w:val="a5"/>
              <w:ind w:left="-55" w:right="17" w:firstLine="0"/>
              <w:jc w:val="center"/>
              <w:rPr>
                <w:sz w:val="22"/>
                <w:szCs w:val="22"/>
              </w:rPr>
            </w:pPr>
            <w:r>
              <w:rPr>
                <w:sz w:val="22"/>
                <w:szCs w:val="22"/>
              </w:rPr>
              <w:t>Сооружение –пункт спец обработки кадастровый №16:39:020501:15,</w:t>
            </w:r>
          </w:p>
          <w:p w:rsidR="005C1941" w:rsidRDefault="005C1941" w:rsidP="00C04B5E">
            <w:pPr>
              <w:pStyle w:val="a5"/>
              <w:ind w:left="-55" w:right="17" w:firstLine="0"/>
              <w:jc w:val="center"/>
              <w:rPr>
                <w:sz w:val="22"/>
                <w:szCs w:val="22"/>
              </w:rPr>
            </w:pPr>
          </w:p>
          <w:p w:rsidR="005C1941" w:rsidRDefault="005C1941" w:rsidP="00C04B5E">
            <w:pPr>
              <w:pStyle w:val="a5"/>
              <w:ind w:left="-55" w:right="17" w:firstLine="0"/>
              <w:jc w:val="center"/>
              <w:rPr>
                <w:sz w:val="22"/>
                <w:szCs w:val="22"/>
              </w:rPr>
            </w:pPr>
            <w:r>
              <w:rPr>
                <w:sz w:val="22"/>
                <w:szCs w:val="22"/>
              </w:rPr>
              <w:t xml:space="preserve">Сооружение-убежище </w:t>
            </w:r>
          </w:p>
          <w:p w:rsidR="005C1941" w:rsidRDefault="005C1941" w:rsidP="00C04B5E">
            <w:pPr>
              <w:pStyle w:val="a5"/>
              <w:ind w:left="-55" w:right="17" w:firstLine="0"/>
              <w:jc w:val="center"/>
              <w:rPr>
                <w:sz w:val="22"/>
                <w:szCs w:val="22"/>
              </w:rPr>
            </w:pPr>
            <w:r>
              <w:rPr>
                <w:sz w:val="22"/>
                <w:szCs w:val="22"/>
              </w:rPr>
              <w:t>кадастровый №16:39:020501:16,</w:t>
            </w:r>
          </w:p>
          <w:p w:rsidR="005C1941" w:rsidRDefault="005C1941" w:rsidP="00C04B5E">
            <w:pPr>
              <w:pStyle w:val="a5"/>
              <w:ind w:left="-55" w:right="17" w:firstLine="0"/>
              <w:jc w:val="center"/>
              <w:rPr>
                <w:sz w:val="22"/>
                <w:szCs w:val="22"/>
              </w:rPr>
            </w:pPr>
          </w:p>
          <w:p w:rsidR="005C1941" w:rsidRDefault="005C1941" w:rsidP="00C04B5E">
            <w:pPr>
              <w:pStyle w:val="a5"/>
              <w:ind w:left="-55" w:right="17" w:firstLine="0"/>
              <w:jc w:val="center"/>
              <w:rPr>
                <w:sz w:val="22"/>
                <w:szCs w:val="22"/>
              </w:rPr>
            </w:pPr>
            <w:r>
              <w:rPr>
                <w:sz w:val="22"/>
                <w:szCs w:val="22"/>
              </w:rPr>
              <w:t xml:space="preserve">Цех№4 </w:t>
            </w:r>
          </w:p>
          <w:p w:rsidR="005C1941" w:rsidRDefault="005C1941" w:rsidP="00C04B5E">
            <w:pPr>
              <w:pStyle w:val="a5"/>
              <w:ind w:left="-55" w:right="17" w:firstLine="0"/>
              <w:jc w:val="center"/>
              <w:rPr>
                <w:sz w:val="22"/>
                <w:szCs w:val="22"/>
              </w:rPr>
            </w:pPr>
            <w:r>
              <w:rPr>
                <w:sz w:val="22"/>
                <w:szCs w:val="22"/>
              </w:rPr>
              <w:t>кадастровый №16:39:020501:8,</w:t>
            </w:r>
          </w:p>
          <w:p w:rsidR="005C1941" w:rsidRDefault="005C1941" w:rsidP="00C04B5E">
            <w:pPr>
              <w:pStyle w:val="a5"/>
              <w:ind w:left="-55" w:right="17" w:firstLine="0"/>
              <w:jc w:val="center"/>
              <w:rPr>
                <w:sz w:val="22"/>
                <w:szCs w:val="22"/>
              </w:rPr>
            </w:pPr>
          </w:p>
          <w:p w:rsidR="005C1941" w:rsidRDefault="005C1941" w:rsidP="00C04B5E">
            <w:pPr>
              <w:pStyle w:val="a5"/>
              <w:ind w:left="-55" w:right="17" w:firstLine="0"/>
              <w:jc w:val="center"/>
              <w:rPr>
                <w:sz w:val="22"/>
                <w:szCs w:val="22"/>
              </w:rPr>
            </w:pPr>
            <w:r>
              <w:rPr>
                <w:sz w:val="22"/>
                <w:szCs w:val="22"/>
              </w:rPr>
              <w:t>Вышка автодрома</w:t>
            </w:r>
          </w:p>
          <w:p w:rsidR="005C1941" w:rsidRDefault="005C1941" w:rsidP="00C04B5E">
            <w:pPr>
              <w:pStyle w:val="a5"/>
              <w:ind w:left="-55" w:right="17" w:firstLine="0"/>
              <w:jc w:val="center"/>
              <w:rPr>
                <w:sz w:val="22"/>
                <w:szCs w:val="22"/>
              </w:rPr>
            </w:pPr>
            <w:r>
              <w:rPr>
                <w:sz w:val="22"/>
                <w:szCs w:val="22"/>
              </w:rPr>
              <w:t>кадастровый №16:39:020501:9</w:t>
            </w:r>
          </w:p>
          <w:p w:rsidR="005C1941" w:rsidRDefault="005C1941" w:rsidP="00C04B5E">
            <w:pPr>
              <w:pStyle w:val="a5"/>
              <w:ind w:left="-55" w:right="17" w:firstLine="0"/>
              <w:jc w:val="center"/>
              <w:rPr>
                <w:sz w:val="22"/>
                <w:szCs w:val="22"/>
              </w:rPr>
            </w:pPr>
          </w:p>
          <w:p w:rsidR="005C1941" w:rsidRDefault="005C1941" w:rsidP="00B227AE">
            <w:pPr>
              <w:pStyle w:val="a5"/>
              <w:ind w:left="-55" w:right="17" w:firstLine="0"/>
              <w:jc w:val="center"/>
              <w:rPr>
                <w:sz w:val="22"/>
                <w:szCs w:val="22"/>
              </w:rPr>
            </w:pPr>
            <w:r>
              <w:rPr>
                <w:sz w:val="22"/>
                <w:szCs w:val="22"/>
              </w:rPr>
              <w:t>с земельным участком кадастровый №16:39:020501:3</w:t>
            </w:r>
          </w:p>
        </w:tc>
        <w:tc>
          <w:tcPr>
            <w:tcW w:w="1209" w:type="dxa"/>
            <w:tcBorders>
              <w:left w:val="single" w:sz="4" w:space="0" w:color="auto"/>
              <w:bottom w:val="single" w:sz="4" w:space="0" w:color="auto"/>
              <w:right w:val="single" w:sz="4" w:space="0" w:color="auto"/>
            </w:tcBorders>
            <w:shd w:val="clear" w:color="auto" w:fill="auto"/>
          </w:tcPr>
          <w:p w:rsidR="005C1941" w:rsidRDefault="005C1941">
            <w:pPr>
              <w:pStyle w:val="a5"/>
              <w:ind w:firstLine="0"/>
              <w:jc w:val="center"/>
              <w:rPr>
                <w:sz w:val="22"/>
                <w:szCs w:val="22"/>
              </w:rPr>
            </w:pPr>
          </w:p>
          <w:p w:rsidR="005C1941" w:rsidRDefault="005C1941">
            <w:pPr>
              <w:pStyle w:val="a5"/>
              <w:ind w:firstLine="0"/>
              <w:jc w:val="center"/>
              <w:rPr>
                <w:sz w:val="22"/>
                <w:szCs w:val="22"/>
              </w:rPr>
            </w:pPr>
            <w:r>
              <w:rPr>
                <w:sz w:val="22"/>
                <w:szCs w:val="22"/>
              </w:rPr>
              <w:t>129,6</w:t>
            </w:r>
          </w:p>
          <w:p w:rsidR="005C1941" w:rsidRDefault="005C1941">
            <w:pPr>
              <w:pStyle w:val="a5"/>
              <w:ind w:firstLine="0"/>
              <w:jc w:val="center"/>
              <w:rPr>
                <w:sz w:val="22"/>
                <w:szCs w:val="22"/>
              </w:rPr>
            </w:pPr>
          </w:p>
          <w:p w:rsidR="005C1941" w:rsidRDefault="005C1941">
            <w:pPr>
              <w:pStyle w:val="a5"/>
              <w:ind w:firstLine="0"/>
              <w:jc w:val="center"/>
              <w:rPr>
                <w:sz w:val="22"/>
                <w:szCs w:val="22"/>
              </w:rPr>
            </w:pPr>
          </w:p>
          <w:p w:rsidR="005C1941" w:rsidRDefault="005C1941">
            <w:pPr>
              <w:pStyle w:val="a5"/>
              <w:ind w:firstLine="0"/>
              <w:jc w:val="center"/>
              <w:rPr>
                <w:sz w:val="22"/>
                <w:szCs w:val="22"/>
              </w:rPr>
            </w:pPr>
          </w:p>
          <w:p w:rsidR="005C1941" w:rsidRDefault="005C1941">
            <w:pPr>
              <w:pStyle w:val="a5"/>
              <w:ind w:firstLine="0"/>
              <w:jc w:val="center"/>
              <w:rPr>
                <w:sz w:val="22"/>
                <w:szCs w:val="22"/>
              </w:rPr>
            </w:pPr>
            <w:r>
              <w:rPr>
                <w:sz w:val="22"/>
                <w:szCs w:val="22"/>
              </w:rPr>
              <w:t>134,5</w:t>
            </w:r>
          </w:p>
          <w:p w:rsidR="005C1941" w:rsidRDefault="005C1941">
            <w:pPr>
              <w:pStyle w:val="a5"/>
              <w:ind w:firstLine="0"/>
              <w:jc w:val="center"/>
              <w:rPr>
                <w:sz w:val="22"/>
                <w:szCs w:val="22"/>
              </w:rPr>
            </w:pPr>
          </w:p>
          <w:p w:rsidR="005C1941" w:rsidRDefault="005C1941">
            <w:pPr>
              <w:pStyle w:val="a5"/>
              <w:ind w:firstLine="0"/>
              <w:jc w:val="center"/>
              <w:rPr>
                <w:sz w:val="22"/>
                <w:szCs w:val="22"/>
              </w:rPr>
            </w:pPr>
          </w:p>
          <w:p w:rsidR="005C1941" w:rsidRDefault="005C1941">
            <w:pPr>
              <w:pStyle w:val="a5"/>
              <w:ind w:firstLine="0"/>
              <w:jc w:val="center"/>
              <w:rPr>
                <w:sz w:val="22"/>
                <w:szCs w:val="22"/>
              </w:rPr>
            </w:pPr>
            <w:r>
              <w:rPr>
                <w:sz w:val="22"/>
                <w:szCs w:val="22"/>
              </w:rPr>
              <w:t>353,7</w:t>
            </w:r>
          </w:p>
          <w:p w:rsidR="005C1941" w:rsidRDefault="005C1941">
            <w:pPr>
              <w:pStyle w:val="a5"/>
              <w:ind w:firstLine="0"/>
              <w:jc w:val="center"/>
              <w:rPr>
                <w:sz w:val="22"/>
                <w:szCs w:val="22"/>
              </w:rPr>
            </w:pPr>
          </w:p>
          <w:p w:rsidR="005C1941" w:rsidRDefault="005C1941">
            <w:pPr>
              <w:pStyle w:val="a5"/>
              <w:ind w:firstLine="0"/>
              <w:jc w:val="center"/>
              <w:rPr>
                <w:sz w:val="22"/>
                <w:szCs w:val="22"/>
              </w:rPr>
            </w:pPr>
          </w:p>
          <w:p w:rsidR="005C1941" w:rsidRDefault="005C1941">
            <w:pPr>
              <w:pStyle w:val="a5"/>
              <w:ind w:firstLine="0"/>
              <w:jc w:val="center"/>
              <w:rPr>
                <w:sz w:val="22"/>
                <w:szCs w:val="22"/>
              </w:rPr>
            </w:pPr>
            <w:r>
              <w:rPr>
                <w:sz w:val="22"/>
                <w:szCs w:val="22"/>
              </w:rPr>
              <w:t>63,7</w:t>
            </w:r>
          </w:p>
          <w:p w:rsidR="005C1941" w:rsidRDefault="005C1941">
            <w:pPr>
              <w:pStyle w:val="a5"/>
              <w:ind w:firstLine="0"/>
              <w:jc w:val="center"/>
              <w:rPr>
                <w:sz w:val="22"/>
                <w:szCs w:val="22"/>
              </w:rPr>
            </w:pPr>
          </w:p>
          <w:p w:rsidR="005C1941" w:rsidRDefault="005C1941">
            <w:pPr>
              <w:pStyle w:val="a5"/>
              <w:ind w:firstLine="0"/>
              <w:jc w:val="center"/>
              <w:rPr>
                <w:sz w:val="22"/>
                <w:szCs w:val="22"/>
              </w:rPr>
            </w:pPr>
          </w:p>
          <w:p w:rsidR="005C1941" w:rsidRDefault="005C1941">
            <w:pPr>
              <w:pStyle w:val="a5"/>
              <w:ind w:firstLine="0"/>
              <w:jc w:val="center"/>
              <w:rPr>
                <w:sz w:val="22"/>
                <w:szCs w:val="22"/>
              </w:rPr>
            </w:pPr>
            <w:r>
              <w:rPr>
                <w:sz w:val="22"/>
                <w:szCs w:val="22"/>
              </w:rPr>
              <w:t>103 964</w:t>
            </w:r>
          </w:p>
        </w:tc>
        <w:tc>
          <w:tcPr>
            <w:tcW w:w="3024" w:type="dxa"/>
            <w:tcBorders>
              <w:left w:val="single" w:sz="4" w:space="0" w:color="auto"/>
              <w:bottom w:val="single" w:sz="4" w:space="0" w:color="auto"/>
              <w:right w:val="single" w:sz="4" w:space="0" w:color="auto"/>
            </w:tcBorders>
            <w:shd w:val="clear" w:color="auto" w:fill="auto"/>
          </w:tcPr>
          <w:p w:rsidR="005C1941" w:rsidRDefault="005C1941">
            <w:pPr>
              <w:pStyle w:val="a5"/>
              <w:ind w:firstLine="0"/>
              <w:jc w:val="center"/>
              <w:rPr>
                <w:sz w:val="22"/>
                <w:szCs w:val="22"/>
              </w:rPr>
            </w:pPr>
            <w:r>
              <w:rPr>
                <w:sz w:val="22"/>
                <w:szCs w:val="22"/>
              </w:rPr>
              <w:t xml:space="preserve">РТ, </w:t>
            </w:r>
            <w:proofErr w:type="spellStart"/>
            <w:r>
              <w:rPr>
                <w:sz w:val="22"/>
                <w:szCs w:val="22"/>
              </w:rPr>
              <w:t>Тукаевский</w:t>
            </w:r>
            <w:proofErr w:type="spellEnd"/>
            <w:r>
              <w:rPr>
                <w:sz w:val="22"/>
                <w:szCs w:val="22"/>
              </w:rPr>
              <w:t xml:space="preserve"> муниципальный район, с/п </w:t>
            </w:r>
            <w:proofErr w:type="spellStart"/>
            <w:r>
              <w:rPr>
                <w:sz w:val="22"/>
                <w:szCs w:val="22"/>
              </w:rPr>
              <w:t>Азьмушкинское</w:t>
            </w:r>
            <w:proofErr w:type="spellEnd"/>
            <w:r>
              <w:rPr>
                <w:sz w:val="22"/>
                <w:szCs w:val="22"/>
              </w:rPr>
              <w:t>, п. Новый</w:t>
            </w:r>
          </w:p>
          <w:p w:rsidR="005C1941" w:rsidRDefault="005C1941">
            <w:pPr>
              <w:pStyle w:val="a5"/>
              <w:ind w:firstLine="0"/>
              <w:jc w:val="center"/>
              <w:rPr>
                <w:sz w:val="22"/>
                <w:szCs w:val="22"/>
              </w:rPr>
            </w:pPr>
          </w:p>
          <w:p w:rsidR="005C1941" w:rsidRDefault="005C1941">
            <w:pPr>
              <w:pStyle w:val="a5"/>
              <w:ind w:firstLine="0"/>
              <w:jc w:val="center"/>
              <w:rPr>
                <w:sz w:val="22"/>
                <w:szCs w:val="22"/>
              </w:rPr>
            </w:pPr>
            <w:r>
              <w:rPr>
                <w:sz w:val="22"/>
                <w:szCs w:val="22"/>
              </w:rPr>
              <w:t xml:space="preserve">РТ, </w:t>
            </w:r>
            <w:proofErr w:type="spellStart"/>
            <w:r>
              <w:rPr>
                <w:sz w:val="22"/>
                <w:szCs w:val="22"/>
              </w:rPr>
              <w:t>Тукаевский</w:t>
            </w:r>
            <w:proofErr w:type="spellEnd"/>
            <w:r>
              <w:rPr>
                <w:sz w:val="22"/>
                <w:szCs w:val="22"/>
              </w:rPr>
              <w:t xml:space="preserve"> муниципальный район, с/п </w:t>
            </w:r>
            <w:proofErr w:type="spellStart"/>
            <w:r>
              <w:rPr>
                <w:sz w:val="22"/>
                <w:szCs w:val="22"/>
              </w:rPr>
              <w:t>Азьмушкинское</w:t>
            </w:r>
            <w:proofErr w:type="spellEnd"/>
            <w:r>
              <w:rPr>
                <w:sz w:val="22"/>
                <w:szCs w:val="22"/>
              </w:rPr>
              <w:t>, п. Новый</w:t>
            </w:r>
          </w:p>
          <w:p w:rsidR="005C1941" w:rsidRDefault="005C1941" w:rsidP="00C04B5E">
            <w:pPr>
              <w:pStyle w:val="a5"/>
              <w:ind w:firstLine="0"/>
              <w:jc w:val="center"/>
              <w:rPr>
                <w:sz w:val="22"/>
                <w:szCs w:val="22"/>
              </w:rPr>
            </w:pPr>
            <w:r>
              <w:rPr>
                <w:sz w:val="22"/>
                <w:szCs w:val="22"/>
              </w:rPr>
              <w:t xml:space="preserve">РТ, </w:t>
            </w:r>
            <w:proofErr w:type="spellStart"/>
            <w:r>
              <w:rPr>
                <w:sz w:val="22"/>
                <w:szCs w:val="22"/>
              </w:rPr>
              <w:t>Тукаевский</w:t>
            </w:r>
            <w:proofErr w:type="spellEnd"/>
            <w:r>
              <w:rPr>
                <w:sz w:val="22"/>
                <w:szCs w:val="22"/>
              </w:rPr>
              <w:t xml:space="preserve"> муниципальный район, </w:t>
            </w:r>
            <w:proofErr w:type="spellStart"/>
            <w:r>
              <w:rPr>
                <w:sz w:val="22"/>
                <w:szCs w:val="22"/>
              </w:rPr>
              <w:t>Елабужский</w:t>
            </w:r>
            <w:proofErr w:type="spellEnd"/>
            <w:r>
              <w:rPr>
                <w:sz w:val="22"/>
                <w:szCs w:val="22"/>
              </w:rPr>
              <w:t xml:space="preserve"> лесхоз</w:t>
            </w:r>
          </w:p>
          <w:p w:rsidR="005C1941" w:rsidRDefault="005C1941" w:rsidP="00C04B5E">
            <w:pPr>
              <w:pStyle w:val="a5"/>
              <w:ind w:firstLine="0"/>
              <w:jc w:val="center"/>
              <w:rPr>
                <w:sz w:val="22"/>
                <w:szCs w:val="22"/>
              </w:rPr>
            </w:pPr>
          </w:p>
          <w:p w:rsidR="005C1941" w:rsidRDefault="005C1941" w:rsidP="00C04B5E">
            <w:pPr>
              <w:pStyle w:val="a5"/>
              <w:ind w:firstLine="0"/>
              <w:jc w:val="center"/>
              <w:rPr>
                <w:sz w:val="22"/>
                <w:szCs w:val="22"/>
              </w:rPr>
            </w:pPr>
            <w:r>
              <w:rPr>
                <w:sz w:val="22"/>
                <w:szCs w:val="22"/>
              </w:rPr>
              <w:t xml:space="preserve">РТ, </w:t>
            </w:r>
            <w:proofErr w:type="spellStart"/>
            <w:r>
              <w:rPr>
                <w:sz w:val="22"/>
                <w:szCs w:val="22"/>
              </w:rPr>
              <w:t>Тукаевский</w:t>
            </w:r>
            <w:proofErr w:type="spellEnd"/>
            <w:r>
              <w:rPr>
                <w:sz w:val="22"/>
                <w:szCs w:val="22"/>
              </w:rPr>
              <w:t xml:space="preserve"> муниципальный район, </w:t>
            </w:r>
            <w:proofErr w:type="spellStart"/>
            <w:r>
              <w:rPr>
                <w:sz w:val="22"/>
                <w:szCs w:val="22"/>
              </w:rPr>
              <w:t>Елабужский</w:t>
            </w:r>
            <w:proofErr w:type="spellEnd"/>
            <w:r>
              <w:rPr>
                <w:sz w:val="22"/>
                <w:szCs w:val="22"/>
              </w:rPr>
              <w:t xml:space="preserve"> лесхоз</w:t>
            </w:r>
          </w:p>
          <w:p w:rsidR="005C1941" w:rsidRDefault="005C1941" w:rsidP="00C04B5E">
            <w:pPr>
              <w:pStyle w:val="a5"/>
              <w:ind w:firstLine="0"/>
              <w:jc w:val="center"/>
              <w:rPr>
                <w:sz w:val="22"/>
                <w:szCs w:val="22"/>
              </w:rPr>
            </w:pPr>
          </w:p>
          <w:p w:rsidR="005C1941" w:rsidRDefault="005C1941" w:rsidP="00B227AE">
            <w:pPr>
              <w:pStyle w:val="a5"/>
              <w:ind w:firstLine="0"/>
              <w:jc w:val="center"/>
              <w:rPr>
                <w:sz w:val="22"/>
                <w:szCs w:val="22"/>
              </w:rPr>
            </w:pPr>
            <w:r>
              <w:rPr>
                <w:sz w:val="22"/>
                <w:szCs w:val="22"/>
              </w:rPr>
              <w:t xml:space="preserve">РТ, </w:t>
            </w:r>
            <w:proofErr w:type="spellStart"/>
            <w:r>
              <w:rPr>
                <w:sz w:val="22"/>
                <w:szCs w:val="22"/>
              </w:rPr>
              <w:t>Тукаевский</w:t>
            </w:r>
            <w:proofErr w:type="spellEnd"/>
            <w:r>
              <w:rPr>
                <w:sz w:val="22"/>
                <w:szCs w:val="22"/>
              </w:rPr>
              <w:t xml:space="preserve"> муниципальный район, </w:t>
            </w:r>
            <w:proofErr w:type="spellStart"/>
            <w:r>
              <w:rPr>
                <w:sz w:val="22"/>
                <w:szCs w:val="22"/>
              </w:rPr>
              <w:t>Елабужский</w:t>
            </w:r>
            <w:proofErr w:type="spellEnd"/>
            <w:r>
              <w:rPr>
                <w:sz w:val="22"/>
                <w:szCs w:val="22"/>
              </w:rPr>
              <w:t xml:space="preserve"> лесхоз, Татарстанское лесничество</w:t>
            </w:r>
          </w:p>
        </w:tc>
        <w:tc>
          <w:tcPr>
            <w:tcW w:w="1330" w:type="dxa"/>
            <w:tcBorders>
              <w:left w:val="single" w:sz="4" w:space="0" w:color="auto"/>
              <w:bottom w:val="single" w:sz="4" w:space="0" w:color="auto"/>
              <w:right w:val="single" w:sz="4" w:space="0" w:color="auto"/>
            </w:tcBorders>
            <w:shd w:val="clear" w:color="auto" w:fill="auto"/>
          </w:tcPr>
          <w:p w:rsidR="00754EA5" w:rsidRDefault="00754EA5">
            <w:pPr>
              <w:pStyle w:val="a5"/>
              <w:ind w:firstLine="0"/>
              <w:jc w:val="center"/>
              <w:rPr>
                <w:sz w:val="22"/>
                <w:szCs w:val="22"/>
              </w:rPr>
            </w:pPr>
          </w:p>
          <w:p w:rsidR="00754EA5" w:rsidRDefault="00754EA5">
            <w:pPr>
              <w:pStyle w:val="a5"/>
              <w:ind w:firstLine="0"/>
              <w:jc w:val="center"/>
              <w:rPr>
                <w:sz w:val="22"/>
                <w:szCs w:val="22"/>
              </w:rPr>
            </w:pPr>
          </w:p>
          <w:p w:rsidR="00754EA5" w:rsidRDefault="00754EA5">
            <w:pPr>
              <w:pStyle w:val="a5"/>
              <w:ind w:firstLine="0"/>
              <w:jc w:val="center"/>
              <w:rPr>
                <w:sz w:val="22"/>
                <w:szCs w:val="22"/>
              </w:rPr>
            </w:pPr>
          </w:p>
          <w:p w:rsidR="00754EA5" w:rsidRDefault="00754EA5">
            <w:pPr>
              <w:pStyle w:val="a5"/>
              <w:ind w:firstLine="0"/>
              <w:jc w:val="center"/>
              <w:rPr>
                <w:sz w:val="22"/>
                <w:szCs w:val="22"/>
              </w:rPr>
            </w:pPr>
          </w:p>
          <w:p w:rsidR="00754EA5" w:rsidRDefault="00754EA5">
            <w:pPr>
              <w:pStyle w:val="a5"/>
              <w:ind w:firstLine="0"/>
              <w:jc w:val="center"/>
              <w:rPr>
                <w:sz w:val="22"/>
                <w:szCs w:val="22"/>
              </w:rPr>
            </w:pPr>
          </w:p>
          <w:p w:rsidR="00754EA5" w:rsidRDefault="00754EA5">
            <w:pPr>
              <w:pStyle w:val="a5"/>
              <w:ind w:firstLine="0"/>
              <w:jc w:val="center"/>
              <w:rPr>
                <w:sz w:val="22"/>
                <w:szCs w:val="22"/>
              </w:rPr>
            </w:pPr>
          </w:p>
          <w:p w:rsidR="00754EA5" w:rsidRDefault="00754EA5">
            <w:pPr>
              <w:pStyle w:val="a5"/>
              <w:ind w:firstLine="0"/>
              <w:jc w:val="center"/>
              <w:rPr>
                <w:sz w:val="22"/>
                <w:szCs w:val="22"/>
              </w:rPr>
            </w:pPr>
          </w:p>
          <w:p w:rsidR="00754EA5" w:rsidRDefault="00754EA5">
            <w:pPr>
              <w:pStyle w:val="a5"/>
              <w:ind w:firstLine="0"/>
              <w:jc w:val="center"/>
              <w:rPr>
                <w:sz w:val="22"/>
                <w:szCs w:val="22"/>
              </w:rPr>
            </w:pPr>
          </w:p>
          <w:p w:rsidR="00754EA5" w:rsidRDefault="00754EA5">
            <w:pPr>
              <w:pStyle w:val="a5"/>
              <w:ind w:firstLine="0"/>
              <w:jc w:val="center"/>
              <w:rPr>
                <w:sz w:val="22"/>
                <w:szCs w:val="22"/>
              </w:rPr>
            </w:pPr>
          </w:p>
          <w:p w:rsidR="005C1941" w:rsidRDefault="00754EA5">
            <w:pPr>
              <w:pStyle w:val="a5"/>
              <w:ind w:firstLine="0"/>
              <w:jc w:val="center"/>
              <w:rPr>
                <w:sz w:val="22"/>
                <w:szCs w:val="22"/>
              </w:rPr>
            </w:pPr>
            <w:r>
              <w:rPr>
                <w:sz w:val="22"/>
                <w:szCs w:val="22"/>
              </w:rPr>
              <w:t>4 887</w:t>
            </w:r>
            <w:r w:rsidR="00D84D5B">
              <w:rPr>
                <w:sz w:val="22"/>
                <w:szCs w:val="22"/>
              </w:rPr>
              <w:t> </w:t>
            </w:r>
            <w:r>
              <w:rPr>
                <w:sz w:val="22"/>
                <w:szCs w:val="22"/>
              </w:rPr>
              <w:t>000</w:t>
            </w:r>
          </w:p>
        </w:tc>
        <w:tc>
          <w:tcPr>
            <w:tcW w:w="1088" w:type="dxa"/>
            <w:tcBorders>
              <w:left w:val="single" w:sz="4" w:space="0" w:color="auto"/>
              <w:bottom w:val="single" w:sz="4" w:space="0" w:color="auto"/>
              <w:right w:val="single" w:sz="4" w:space="0" w:color="auto"/>
            </w:tcBorders>
            <w:shd w:val="clear" w:color="auto" w:fill="auto"/>
          </w:tcPr>
          <w:p w:rsidR="005C1941" w:rsidRDefault="005C1941">
            <w:pPr>
              <w:pStyle w:val="a5"/>
              <w:tabs>
                <w:tab w:val="left" w:pos="140"/>
              </w:tabs>
              <w:ind w:hanging="360"/>
              <w:jc w:val="center"/>
              <w:rPr>
                <w:sz w:val="22"/>
                <w:szCs w:val="22"/>
              </w:rPr>
            </w:pPr>
          </w:p>
          <w:p w:rsidR="00D84D5B" w:rsidRDefault="00D84D5B">
            <w:pPr>
              <w:pStyle w:val="a5"/>
              <w:tabs>
                <w:tab w:val="left" w:pos="140"/>
              </w:tabs>
              <w:ind w:hanging="360"/>
              <w:jc w:val="center"/>
              <w:rPr>
                <w:sz w:val="22"/>
                <w:szCs w:val="22"/>
              </w:rPr>
            </w:pPr>
          </w:p>
          <w:p w:rsidR="00D84D5B" w:rsidRDefault="00D84D5B">
            <w:pPr>
              <w:pStyle w:val="a5"/>
              <w:tabs>
                <w:tab w:val="left" w:pos="140"/>
              </w:tabs>
              <w:ind w:hanging="360"/>
              <w:jc w:val="center"/>
              <w:rPr>
                <w:sz w:val="22"/>
                <w:szCs w:val="22"/>
              </w:rPr>
            </w:pPr>
          </w:p>
          <w:p w:rsidR="00D84D5B" w:rsidRDefault="00D84D5B">
            <w:pPr>
              <w:pStyle w:val="a5"/>
              <w:tabs>
                <w:tab w:val="left" w:pos="140"/>
              </w:tabs>
              <w:ind w:hanging="360"/>
              <w:jc w:val="center"/>
              <w:rPr>
                <w:sz w:val="22"/>
                <w:szCs w:val="22"/>
              </w:rPr>
            </w:pPr>
          </w:p>
          <w:p w:rsidR="00D84D5B" w:rsidRDefault="00D84D5B">
            <w:pPr>
              <w:pStyle w:val="a5"/>
              <w:tabs>
                <w:tab w:val="left" w:pos="140"/>
              </w:tabs>
              <w:ind w:hanging="360"/>
              <w:jc w:val="center"/>
              <w:rPr>
                <w:sz w:val="22"/>
                <w:szCs w:val="22"/>
              </w:rPr>
            </w:pPr>
          </w:p>
          <w:p w:rsidR="00D84D5B" w:rsidRDefault="00D84D5B">
            <w:pPr>
              <w:pStyle w:val="a5"/>
              <w:tabs>
                <w:tab w:val="left" w:pos="140"/>
              </w:tabs>
              <w:ind w:hanging="360"/>
              <w:jc w:val="center"/>
              <w:rPr>
                <w:sz w:val="22"/>
                <w:szCs w:val="22"/>
              </w:rPr>
            </w:pPr>
          </w:p>
          <w:p w:rsidR="00D84D5B" w:rsidRDefault="00D84D5B">
            <w:pPr>
              <w:pStyle w:val="a5"/>
              <w:tabs>
                <w:tab w:val="left" w:pos="140"/>
              </w:tabs>
              <w:ind w:hanging="360"/>
              <w:jc w:val="center"/>
              <w:rPr>
                <w:sz w:val="22"/>
                <w:szCs w:val="22"/>
              </w:rPr>
            </w:pPr>
          </w:p>
          <w:p w:rsidR="00D84D5B" w:rsidRDefault="00D84D5B">
            <w:pPr>
              <w:pStyle w:val="a5"/>
              <w:tabs>
                <w:tab w:val="left" w:pos="140"/>
              </w:tabs>
              <w:ind w:hanging="360"/>
              <w:jc w:val="center"/>
              <w:rPr>
                <w:sz w:val="22"/>
                <w:szCs w:val="22"/>
              </w:rPr>
            </w:pPr>
          </w:p>
          <w:p w:rsidR="00D84D5B" w:rsidRDefault="00D84D5B">
            <w:pPr>
              <w:pStyle w:val="a5"/>
              <w:tabs>
                <w:tab w:val="left" w:pos="140"/>
              </w:tabs>
              <w:ind w:hanging="360"/>
              <w:jc w:val="center"/>
              <w:rPr>
                <w:sz w:val="22"/>
                <w:szCs w:val="22"/>
              </w:rPr>
            </w:pPr>
          </w:p>
          <w:p w:rsidR="00D84D5B" w:rsidRDefault="00D84D5B">
            <w:pPr>
              <w:pStyle w:val="a5"/>
              <w:tabs>
                <w:tab w:val="left" w:pos="140"/>
              </w:tabs>
              <w:ind w:hanging="360"/>
              <w:jc w:val="center"/>
              <w:rPr>
                <w:sz w:val="22"/>
                <w:szCs w:val="22"/>
              </w:rPr>
            </w:pPr>
            <w:r>
              <w:rPr>
                <w:sz w:val="22"/>
                <w:szCs w:val="22"/>
              </w:rPr>
              <w:t xml:space="preserve">    146 610</w:t>
            </w:r>
          </w:p>
        </w:tc>
        <w:tc>
          <w:tcPr>
            <w:tcW w:w="2298" w:type="dxa"/>
            <w:tcBorders>
              <w:top w:val="single" w:sz="4" w:space="0" w:color="auto"/>
              <w:left w:val="single" w:sz="4" w:space="0" w:color="auto"/>
              <w:bottom w:val="single" w:sz="4" w:space="0" w:color="auto"/>
              <w:right w:val="single" w:sz="4" w:space="0" w:color="auto"/>
            </w:tcBorders>
          </w:tcPr>
          <w:p w:rsidR="005C1941" w:rsidRDefault="005C1941">
            <w:pPr>
              <w:pStyle w:val="a5"/>
              <w:tabs>
                <w:tab w:val="left" w:pos="0"/>
              </w:tabs>
              <w:spacing w:line="228" w:lineRule="auto"/>
              <w:ind w:left="-40" w:right="-154" w:hanging="68"/>
              <w:jc w:val="center"/>
              <w:rPr>
                <w:bCs/>
                <w:sz w:val="22"/>
                <w:szCs w:val="22"/>
              </w:rPr>
            </w:pPr>
          </w:p>
          <w:p w:rsidR="00D84D5B" w:rsidRDefault="00D84D5B">
            <w:pPr>
              <w:pStyle w:val="a5"/>
              <w:tabs>
                <w:tab w:val="left" w:pos="0"/>
              </w:tabs>
              <w:spacing w:line="228" w:lineRule="auto"/>
              <w:ind w:left="-40" w:right="-154" w:hanging="68"/>
              <w:jc w:val="center"/>
              <w:rPr>
                <w:bCs/>
                <w:sz w:val="22"/>
                <w:szCs w:val="22"/>
              </w:rPr>
            </w:pPr>
          </w:p>
          <w:p w:rsidR="00D84D5B" w:rsidRDefault="00D84D5B">
            <w:pPr>
              <w:pStyle w:val="a5"/>
              <w:tabs>
                <w:tab w:val="left" w:pos="0"/>
              </w:tabs>
              <w:spacing w:line="228" w:lineRule="auto"/>
              <w:ind w:left="-40" w:right="-154" w:hanging="68"/>
              <w:jc w:val="center"/>
              <w:rPr>
                <w:bCs/>
                <w:sz w:val="22"/>
                <w:szCs w:val="22"/>
              </w:rPr>
            </w:pPr>
          </w:p>
          <w:p w:rsidR="00D84D5B" w:rsidRDefault="00D84D5B">
            <w:pPr>
              <w:pStyle w:val="a5"/>
              <w:tabs>
                <w:tab w:val="left" w:pos="0"/>
              </w:tabs>
              <w:spacing w:line="228" w:lineRule="auto"/>
              <w:ind w:left="-40" w:right="-154" w:hanging="68"/>
              <w:jc w:val="center"/>
              <w:rPr>
                <w:bCs/>
                <w:sz w:val="22"/>
                <w:szCs w:val="22"/>
              </w:rPr>
            </w:pPr>
          </w:p>
          <w:p w:rsidR="00D84D5B" w:rsidRDefault="00D84D5B">
            <w:pPr>
              <w:pStyle w:val="a5"/>
              <w:tabs>
                <w:tab w:val="left" w:pos="0"/>
              </w:tabs>
              <w:spacing w:line="228" w:lineRule="auto"/>
              <w:ind w:left="-40" w:right="-154" w:hanging="68"/>
              <w:jc w:val="center"/>
              <w:rPr>
                <w:bCs/>
                <w:sz w:val="22"/>
                <w:szCs w:val="22"/>
              </w:rPr>
            </w:pPr>
          </w:p>
          <w:p w:rsidR="00D84D5B" w:rsidRDefault="00D84D5B">
            <w:pPr>
              <w:pStyle w:val="a5"/>
              <w:tabs>
                <w:tab w:val="left" w:pos="0"/>
              </w:tabs>
              <w:spacing w:line="228" w:lineRule="auto"/>
              <w:ind w:left="-40" w:right="-154" w:hanging="68"/>
              <w:jc w:val="center"/>
              <w:rPr>
                <w:bCs/>
                <w:sz w:val="22"/>
                <w:szCs w:val="22"/>
              </w:rPr>
            </w:pPr>
          </w:p>
          <w:p w:rsidR="00D84D5B" w:rsidRDefault="00D84D5B">
            <w:pPr>
              <w:pStyle w:val="a5"/>
              <w:tabs>
                <w:tab w:val="left" w:pos="0"/>
              </w:tabs>
              <w:spacing w:line="228" w:lineRule="auto"/>
              <w:ind w:left="-40" w:right="-154" w:hanging="68"/>
              <w:jc w:val="center"/>
              <w:rPr>
                <w:bCs/>
                <w:sz w:val="22"/>
                <w:szCs w:val="22"/>
              </w:rPr>
            </w:pPr>
          </w:p>
          <w:p w:rsidR="00D84D5B" w:rsidRDefault="00D84D5B">
            <w:pPr>
              <w:pStyle w:val="a5"/>
              <w:tabs>
                <w:tab w:val="left" w:pos="0"/>
              </w:tabs>
              <w:spacing w:line="228" w:lineRule="auto"/>
              <w:ind w:left="-40" w:right="-154" w:hanging="68"/>
              <w:jc w:val="center"/>
              <w:rPr>
                <w:bCs/>
                <w:sz w:val="22"/>
                <w:szCs w:val="22"/>
              </w:rPr>
            </w:pPr>
          </w:p>
          <w:p w:rsidR="00D84D5B" w:rsidRDefault="00D84D5B">
            <w:pPr>
              <w:pStyle w:val="a5"/>
              <w:tabs>
                <w:tab w:val="left" w:pos="0"/>
              </w:tabs>
              <w:spacing w:line="228" w:lineRule="auto"/>
              <w:ind w:left="-40" w:right="-154" w:hanging="68"/>
              <w:jc w:val="center"/>
              <w:rPr>
                <w:bCs/>
                <w:sz w:val="22"/>
                <w:szCs w:val="22"/>
              </w:rPr>
            </w:pPr>
          </w:p>
          <w:p w:rsidR="00D84D5B" w:rsidRDefault="00D84D5B" w:rsidP="00D84D5B">
            <w:pPr>
              <w:pStyle w:val="a5"/>
              <w:tabs>
                <w:tab w:val="left" w:pos="0"/>
              </w:tabs>
              <w:spacing w:line="228" w:lineRule="auto"/>
              <w:ind w:right="-154" w:firstLine="0"/>
              <w:jc w:val="center"/>
              <w:rPr>
                <w:bCs/>
                <w:sz w:val="22"/>
                <w:szCs w:val="22"/>
              </w:rPr>
            </w:pPr>
            <w:r>
              <w:rPr>
                <w:bCs/>
                <w:sz w:val="22"/>
                <w:szCs w:val="22"/>
              </w:rPr>
              <w:t>977 400</w:t>
            </w:r>
          </w:p>
        </w:tc>
      </w:tr>
    </w:tbl>
    <w:p w:rsidR="0007357D" w:rsidRDefault="00E85389">
      <w:pPr>
        <w:tabs>
          <w:tab w:val="left" w:pos="142"/>
        </w:tabs>
        <w:autoSpaceDE w:val="0"/>
        <w:autoSpaceDN w:val="0"/>
        <w:adjustRightInd w:val="0"/>
        <w:ind w:firstLine="284"/>
        <w:jc w:val="both"/>
        <w:rPr>
          <w:rFonts w:ascii="Times New Roman" w:hAnsi="Times New Roman"/>
          <w:lang w:val="ru-RU"/>
        </w:rPr>
      </w:pPr>
      <w:r w:rsidRPr="009B2D1B">
        <w:rPr>
          <w:rFonts w:ascii="Times New Roman" w:hAnsi="Times New Roman"/>
          <w:lang w:val="ru-RU"/>
        </w:rPr>
        <w:t>Аукцион в электронной форме, открытый по составу участников и форме подачи предложений о цене (далее аукцион).</w:t>
      </w:r>
    </w:p>
    <w:p w:rsidR="008E7D49" w:rsidRDefault="00C361EB" w:rsidP="00C361EB">
      <w:pPr>
        <w:tabs>
          <w:tab w:val="left" w:pos="142"/>
        </w:tabs>
        <w:autoSpaceDE w:val="0"/>
        <w:autoSpaceDN w:val="0"/>
        <w:adjustRightInd w:val="0"/>
        <w:jc w:val="both"/>
        <w:rPr>
          <w:rFonts w:ascii="Times New Roman" w:hAnsi="Times New Roman"/>
          <w:b/>
          <w:lang w:val="ru-RU"/>
        </w:rPr>
      </w:pPr>
      <w:r>
        <w:rPr>
          <w:rFonts w:ascii="Times New Roman" w:hAnsi="Times New Roman"/>
          <w:lang w:val="ru-RU"/>
        </w:rPr>
        <w:tab/>
      </w:r>
      <w:r w:rsidR="002650B8">
        <w:rPr>
          <w:rFonts w:ascii="Times New Roman" w:hAnsi="Times New Roman"/>
          <w:b/>
          <w:lang w:val="ru-RU"/>
        </w:rPr>
        <w:t xml:space="preserve">Организатор </w:t>
      </w:r>
      <w:r w:rsidR="008E7D49">
        <w:rPr>
          <w:rFonts w:ascii="Times New Roman" w:hAnsi="Times New Roman"/>
          <w:b/>
          <w:lang w:val="ru-RU"/>
        </w:rPr>
        <w:t>аукциона:</w:t>
      </w:r>
    </w:p>
    <w:p w:rsidR="008E7D49" w:rsidRPr="00426074" w:rsidRDefault="008E7D49" w:rsidP="008E7D49">
      <w:pPr>
        <w:tabs>
          <w:tab w:val="left" w:pos="142"/>
        </w:tabs>
        <w:autoSpaceDE w:val="0"/>
        <w:autoSpaceDN w:val="0"/>
        <w:adjustRightInd w:val="0"/>
        <w:jc w:val="both"/>
        <w:rPr>
          <w:rFonts w:ascii="Times New Roman" w:hAnsi="Times New Roman"/>
          <w:b/>
          <w:lang w:val="ru-RU"/>
        </w:rPr>
      </w:pPr>
      <w:r>
        <w:rPr>
          <w:rFonts w:ascii="Times New Roman" w:hAnsi="Times New Roman"/>
          <w:b/>
          <w:lang w:val="ru-RU"/>
        </w:rPr>
        <w:tab/>
      </w:r>
      <w:r w:rsidRPr="00A0562D">
        <w:rPr>
          <w:rFonts w:ascii="Times New Roman" w:hAnsi="Times New Roman"/>
          <w:lang w:val="ru-RU"/>
        </w:rPr>
        <w:t xml:space="preserve">Исполнительный комитет </w:t>
      </w:r>
      <w:proofErr w:type="spellStart"/>
      <w:r w:rsidRPr="00A0562D">
        <w:rPr>
          <w:rFonts w:ascii="Times New Roman" w:hAnsi="Times New Roman"/>
          <w:lang w:val="ru-RU"/>
        </w:rPr>
        <w:t>Тукаевского</w:t>
      </w:r>
      <w:proofErr w:type="spellEnd"/>
      <w:r w:rsidRPr="00A0562D">
        <w:rPr>
          <w:rFonts w:ascii="Times New Roman" w:hAnsi="Times New Roman"/>
          <w:lang w:val="ru-RU"/>
        </w:rPr>
        <w:t xml:space="preserve"> муниципального района </w:t>
      </w:r>
      <w:r w:rsidR="00095492" w:rsidRPr="00A0562D">
        <w:rPr>
          <w:rFonts w:ascii="Times New Roman" w:hAnsi="Times New Roman"/>
          <w:lang w:val="ru-RU"/>
        </w:rPr>
        <w:t>(далее-</w:t>
      </w:r>
      <w:r w:rsidR="003B7963" w:rsidRPr="00A0562D">
        <w:rPr>
          <w:rFonts w:ascii="Times New Roman" w:hAnsi="Times New Roman"/>
          <w:lang w:val="ru-RU"/>
        </w:rPr>
        <w:t xml:space="preserve"> </w:t>
      </w:r>
      <w:r w:rsidR="00095492" w:rsidRPr="00A0562D">
        <w:rPr>
          <w:rFonts w:ascii="Times New Roman" w:hAnsi="Times New Roman"/>
          <w:lang w:val="ru-RU"/>
        </w:rPr>
        <w:t xml:space="preserve">Исполком) </w:t>
      </w:r>
      <w:r>
        <w:rPr>
          <w:rFonts w:ascii="Times New Roman" w:hAnsi="Times New Roman"/>
          <w:spacing w:val="4"/>
          <w:lang w:val="ru-RU"/>
        </w:rPr>
        <w:t>Место нахождения</w:t>
      </w:r>
      <w:r>
        <w:rPr>
          <w:rFonts w:ascii="Times New Roman" w:hAnsi="Times New Roman"/>
          <w:lang w:val="ru-RU"/>
        </w:rPr>
        <w:t>:</w:t>
      </w:r>
      <w:r>
        <w:rPr>
          <w:sz w:val="18"/>
          <w:szCs w:val="18"/>
          <w:lang w:val="ru-RU"/>
        </w:rPr>
        <w:t xml:space="preserve"> </w:t>
      </w:r>
      <w:r w:rsidRPr="00426074">
        <w:rPr>
          <w:rFonts w:ascii="Times New Roman" w:eastAsia="Times New Roman" w:hAnsi="Times New Roman"/>
          <w:lang w:val="ru-RU"/>
        </w:rPr>
        <w:t xml:space="preserve">РТ, г. Набережные Челны, пр. Мусы </w:t>
      </w:r>
      <w:proofErr w:type="spellStart"/>
      <w:r w:rsidRPr="00426074">
        <w:rPr>
          <w:rFonts w:ascii="Times New Roman" w:eastAsia="Times New Roman" w:hAnsi="Times New Roman"/>
          <w:lang w:val="ru-RU"/>
        </w:rPr>
        <w:t>Джалиля</w:t>
      </w:r>
      <w:proofErr w:type="spellEnd"/>
      <w:r w:rsidRPr="00426074">
        <w:rPr>
          <w:rFonts w:ascii="Times New Roman" w:eastAsia="Times New Roman" w:hAnsi="Times New Roman"/>
          <w:lang w:val="ru-RU"/>
        </w:rPr>
        <w:t xml:space="preserve">, д.46 </w:t>
      </w:r>
      <w:r w:rsidRPr="00426074">
        <w:rPr>
          <w:rFonts w:ascii="Times New Roman" w:hAnsi="Times New Roman"/>
          <w:shd w:val="clear" w:color="auto" w:fill="FFFFFF"/>
          <w:lang w:val="ru-RU"/>
        </w:rPr>
        <w:t>Телефон: 8-917-258-76-66,</w:t>
      </w:r>
      <w:r w:rsidRPr="00476709">
        <w:rPr>
          <w:rFonts w:ascii="Times New Roman" w:hAnsi="Times New Roman"/>
          <w:shd w:val="clear" w:color="auto" w:fill="FFFFFF"/>
          <w:lang w:val="ru-RU"/>
        </w:rPr>
        <w:t xml:space="preserve"> электронный адрес:</w:t>
      </w:r>
      <w:r w:rsidRPr="00476709">
        <w:rPr>
          <w:rFonts w:ascii="Times New Roman" w:hAnsi="Times New Roman"/>
          <w:shd w:val="clear" w:color="auto" w:fill="FFFFFF"/>
        </w:rPr>
        <w:t> </w:t>
      </w:r>
      <w:hyperlink r:id="rId5" w:history="1">
        <w:r w:rsidRPr="00426074">
          <w:rPr>
            <w:rStyle w:val="ae"/>
            <w:rFonts w:ascii="Times New Roman" w:hAnsi="Times New Roman"/>
            <w:shd w:val="clear" w:color="auto" w:fill="FFFFFF"/>
            <w:lang w:val="ru-RU"/>
          </w:rPr>
          <w:t>79172587666</w:t>
        </w:r>
        <w:r w:rsidRPr="001F0519">
          <w:rPr>
            <w:rStyle w:val="ae"/>
            <w:rFonts w:ascii="Times New Roman" w:hAnsi="Times New Roman"/>
            <w:shd w:val="clear" w:color="auto" w:fill="FFFFFF"/>
            <w:lang w:val="ru-RU"/>
          </w:rPr>
          <w:t>@</w:t>
        </w:r>
        <w:r w:rsidRPr="001F0519">
          <w:rPr>
            <w:rStyle w:val="ae"/>
            <w:rFonts w:ascii="Times New Roman" w:hAnsi="Times New Roman"/>
            <w:shd w:val="clear" w:color="auto" w:fill="FFFFFF"/>
          </w:rPr>
          <w:t>mail</w:t>
        </w:r>
        <w:r w:rsidRPr="001F0519">
          <w:rPr>
            <w:rStyle w:val="ae"/>
            <w:rFonts w:ascii="Times New Roman" w:hAnsi="Times New Roman"/>
            <w:shd w:val="clear" w:color="auto" w:fill="FFFFFF"/>
            <w:lang w:val="ru-RU"/>
          </w:rPr>
          <w:t>.</w:t>
        </w:r>
        <w:proofErr w:type="spellStart"/>
        <w:r w:rsidRPr="001F0519">
          <w:rPr>
            <w:rStyle w:val="ae"/>
            <w:rFonts w:ascii="Times New Roman" w:hAnsi="Times New Roman"/>
            <w:shd w:val="clear" w:color="auto" w:fill="FFFFFF"/>
          </w:rPr>
          <w:t>ru</w:t>
        </w:r>
        <w:proofErr w:type="spellEnd"/>
      </w:hyperlink>
      <w:r w:rsidRPr="00476709">
        <w:rPr>
          <w:rFonts w:ascii="Times New Roman" w:hAnsi="Times New Roman"/>
          <w:shd w:val="clear" w:color="auto" w:fill="FFFFFF"/>
          <w:lang w:val="ru-RU"/>
        </w:rPr>
        <w:t xml:space="preserve">. Контактное лицо: </w:t>
      </w:r>
      <w:r>
        <w:rPr>
          <w:rFonts w:ascii="Times New Roman" w:hAnsi="Times New Roman"/>
          <w:shd w:val="clear" w:color="auto" w:fill="FFFFFF"/>
          <w:lang w:val="ru-RU"/>
        </w:rPr>
        <w:t xml:space="preserve">Варенникова Лилия </w:t>
      </w:r>
      <w:proofErr w:type="spellStart"/>
      <w:r>
        <w:rPr>
          <w:rFonts w:ascii="Times New Roman" w:hAnsi="Times New Roman"/>
          <w:shd w:val="clear" w:color="auto" w:fill="FFFFFF"/>
          <w:lang w:val="ru-RU"/>
        </w:rPr>
        <w:t>Харисовна</w:t>
      </w:r>
      <w:proofErr w:type="spellEnd"/>
      <w:r>
        <w:rPr>
          <w:rFonts w:ascii="Times New Roman" w:hAnsi="Times New Roman"/>
          <w:shd w:val="clear" w:color="auto" w:fill="FFFFFF"/>
          <w:lang w:val="ru-RU"/>
        </w:rPr>
        <w:t xml:space="preserve">. </w:t>
      </w:r>
    </w:p>
    <w:p w:rsidR="00C361EB" w:rsidRDefault="008E7D49" w:rsidP="00C361EB">
      <w:pPr>
        <w:tabs>
          <w:tab w:val="left" w:pos="142"/>
        </w:tabs>
        <w:autoSpaceDE w:val="0"/>
        <w:autoSpaceDN w:val="0"/>
        <w:adjustRightInd w:val="0"/>
        <w:jc w:val="both"/>
        <w:rPr>
          <w:rFonts w:ascii="Times New Roman" w:hAnsi="Times New Roman"/>
          <w:lang w:val="ru-RU"/>
        </w:rPr>
      </w:pPr>
      <w:r>
        <w:rPr>
          <w:rFonts w:ascii="Times New Roman" w:hAnsi="Times New Roman"/>
          <w:b/>
          <w:lang w:val="ru-RU"/>
        </w:rPr>
        <w:lastRenderedPageBreak/>
        <w:tab/>
        <w:t>О</w:t>
      </w:r>
      <w:r w:rsidR="00C361EB">
        <w:rPr>
          <w:rFonts w:ascii="Times New Roman" w:hAnsi="Times New Roman"/>
          <w:b/>
          <w:lang w:val="ru-RU"/>
        </w:rPr>
        <w:t>ператор:</w:t>
      </w:r>
      <w:r w:rsidR="00C361EB">
        <w:rPr>
          <w:rFonts w:ascii="Times New Roman" w:hAnsi="Times New Roman"/>
          <w:lang w:val="ru-RU"/>
        </w:rPr>
        <w:t xml:space="preserve"> АО «Агентство по государственному заказу Республики Татарстан»</w:t>
      </w:r>
      <w:r w:rsidR="00A0562D">
        <w:rPr>
          <w:rFonts w:ascii="Times New Roman" w:hAnsi="Times New Roman"/>
          <w:lang w:val="ru-RU"/>
        </w:rPr>
        <w:t xml:space="preserve"> (далее –Оператор)</w:t>
      </w:r>
      <w:r w:rsidR="00C361EB">
        <w:rPr>
          <w:rFonts w:ascii="Times New Roman" w:hAnsi="Times New Roman"/>
          <w:lang w:val="ru-RU"/>
        </w:rPr>
        <w:t xml:space="preserve">. </w:t>
      </w:r>
      <w:r w:rsidR="00C361EB">
        <w:rPr>
          <w:rFonts w:ascii="Times New Roman" w:hAnsi="Times New Roman"/>
          <w:spacing w:val="4"/>
          <w:lang w:val="ru-RU"/>
        </w:rPr>
        <w:t>Место нахождения</w:t>
      </w:r>
      <w:r w:rsidR="00C361EB">
        <w:rPr>
          <w:rFonts w:ascii="Times New Roman" w:hAnsi="Times New Roman"/>
          <w:lang w:val="ru-RU"/>
        </w:rPr>
        <w:t xml:space="preserve">: </w:t>
      </w:r>
      <w:r w:rsidR="00F65CED">
        <w:rPr>
          <w:rFonts w:ascii="Times New Roman" w:hAnsi="Times New Roman"/>
          <w:lang w:val="ru-RU"/>
        </w:rPr>
        <w:t>420021,</w:t>
      </w:r>
      <w:r w:rsidR="003B7963">
        <w:rPr>
          <w:rFonts w:ascii="Times New Roman" w:hAnsi="Times New Roman"/>
          <w:lang w:val="ru-RU"/>
        </w:rPr>
        <w:t xml:space="preserve"> </w:t>
      </w:r>
      <w:r w:rsidR="00C361EB">
        <w:rPr>
          <w:rFonts w:ascii="Times New Roman" w:hAnsi="Times New Roman"/>
          <w:lang w:val="ru-RU"/>
        </w:rPr>
        <w:t>г. Казань, ул.</w:t>
      </w:r>
      <w:r w:rsidR="00F65CED">
        <w:rPr>
          <w:rFonts w:ascii="Times New Roman" w:hAnsi="Times New Roman"/>
          <w:lang w:val="ru-RU"/>
        </w:rPr>
        <w:t xml:space="preserve"> </w:t>
      </w:r>
      <w:r w:rsidR="00C361EB">
        <w:rPr>
          <w:rFonts w:ascii="Times New Roman" w:hAnsi="Times New Roman"/>
          <w:lang w:val="ru-RU"/>
        </w:rPr>
        <w:t xml:space="preserve">Московская, 55, телефон: </w:t>
      </w:r>
      <w:r w:rsidR="00C361EB">
        <w:rPr>
          <w:rFonts w:ascii="Times New Roman" w:hAnsi="Times New Roman"/>
          <w:color w:val="000000"/>
          <w:shd w:val="clear" w:color="auto" w:fill="FFFFFF"/>
          <w:lang w:val="ru-RU"/>
        </w:rPr>
        <w:t>8(495)120-39-20</w:t>
      </w:r>
    </w:p>
    <w:p w:rsidR="00C361EB" w:rsidRDefault="00C361EB" w:rsidP="00C361EB">
      <w:pPr>
        <w:ind w:firstLine="284"/>
        <w:jc w:val="both"/>
        <w:rPr>
          <w:rFonts w:ascii="Times New Roman" w:hAnsi="Times New Roman"/>
          <w:color w:val="000000"/>
          <w:shd w:val="clear" w:color="auto" w:fill="FFFFFF"/>
          <w:lang w:val="ru-RU"/>
        </w:rPr>
      </w:pPr>
      <w:r>
        <w:rPr>
          <w:rFonts w:ascii="Times New Roman" w:hAnsi="Times New Roman"/>
          <w:bCs/>
          <w:lang w:val="ru-RU"/>
        </w:rPr>
        <w:t xml:space="preserve">Телефоны горячей линии технической поддержки электронной площадки </w:t>
      </w:r>
      <w:r>
        <w:rPr>
          <w:rFonts w:ascii="Times New Roman" w:hAnsi="Times New Roman"/>
          <w:bCs/>
        </w:rPr>
        <w:t>sale</w:t>
      </w:r>
      <w:r>
        <w:rPr>
          <w:rFonts w:ascii="Times New Roman" w:hAnsi="Times New Roman"/>
          <w:bCs/>
          <w:lang w:val="ru-RU"/>
        </w:rPr>
        <w:t>.</w:t>
      </w:r>
      <w:proofErr w:type="spellStart"/>
      <w:r>
        <w:rPr>
          <w:rFonts w:ascii="Times New Roman" w:hAnsi="Times New Roman"/>
          <w:bCs/>
        </w:rPr>
        <w:t>zakazrf</w:t>
      </w:r>
      <w:proofErr w:type="spellEnd"/>
      <w:r>
        <w:rPr>
          <w:rFonts w:ascii="Times New Roman" w:hAnsi="Times New Roman"/>
          <w:bCs/>
          <w:lang w:val="ru-RU"/>
        </w:rPr>
        <w:t>.</w:t>
      </w:r>
      <w:proofErr w:type="spellStart"/>
      <w:r>
        <w:rPr>
          <w:rFonts w:ascii="Times New Roman" w:hAnsi="Times New Roman"/>
          <w:bCs/>
        </w:rPr>
        <w:t>ru</w:t>
      </w:r>
      <w:proofErr w:type="spellEnd"/>
      <w:r>
        <w:rPr>
          <w:rFonts w:ascii="Times New Roman" w:hAnsi="Times New Roman"/>
          <w:bCs/>
          <w:lang w:val="ru-RU"/>
        </w:rPr>
        <w:t xml:space="preserve">: 8(495)120-39-20 (с понедельника по пятницу с 09.00 до 16.00 часов). Электронная почта: </w:t>
      </w:r>
      <w:r>
        <w:rPr>
          <w:rFonts w:ascii="Times New Roman" w:hAnsi="Times New Roman"/>
        </w:rPr>
        <w:t>sale</w:t>
      </w:r>
      <w:r>
        <w:rPr>
          <w:rFonts w:ascii="Times New Roman" w:hAnsi="Times New Roman"/>
          <w:lang w:val="ru-RU"/>
        </w:rPr>
        <w:t>@</w:t>
      </w:r>
      <w:r>
        <w:rPr>
          <w:rFonts w:ascii="Times New Roman" w:hAnsi="Times New Roman"/>
        </w:rPr>
        <w:t>mail</w:t>
      </w:r>
      <w:r>
        <w:rPr>
          <w:rFonts w:ascii="Times New Roman" w:hAnsi="Times New Roman"/>
          <w:lang w:val="ru-RU"/>
        </w:rPr>
        <w:t>.</w:t>
      </w:r>
      <w:proofErr w:type="spellStart"/>
      <w:r>
        <w:rPr>
          <w:rFonts w:ascii="Times New Roman" w:hAnsi="Times New Roman"/>
        </w:rPr>
        <w:t>zakazrf</w:t>
      </w:r>
      <w:proofErr w:type="spellEnd"/>
      <w:r>
        <w:rPr>
          <w:rFonts w:ascii="Times New Roman" w:hAnsi="Times New Roman"/>
          <w:lang w:val="ru-RU"/>
        </w:rPr>
        <w:t>.</w:t>
      </w:r>
      <w:proofErr w:type="spellStart"/>
      <w:r>
        <w:rPr>
          <w:rFonts w:ascii="Times New Roman" w:hAnsi="Times New Roman"/>
        </w:rPr>
        <w:t>ru</w:t>
      </w:r>
      <w:proofErr w:type="spellEnd"/>
      <w:r>
        <w:rPr>
          <w:rFonts w:ascii="Times New Roman" w:hAnsi="Times New Roman"/>
          <w:lang w:val="ru-RU"/>
        </w:rPr>
        <w:t xml:space="preserve"> </w:t>
      </w:r>
      <w:r>
        <w:rPr>
          <w:rFonts w:ascii="Times New Roman" w:hAnsi="Times New Roman"/>
          <w:shd w:val="clear" w:color="auto" w:fill="FFFFFF"/>
          <w:lang w:val="ru-RU"/>
        </w:rPr>
        <w:t>(</w:t>
      </w:r>
      <w:r>
        <w:rPr>
          <w:rFonts w:ascii="Times New Roman" w:hAnsi="Times New Roman"/>
          <w:shd w:val="clear" w:color="auto" w:fill="FFFFFF"/>
        </w:rPr>
        <w:t>c</w:t>
      </w:r>
      <w:r>
        <w:rPr>
          <w:rFonts w:ascii="Times New Roman" w:hAnsi="Times New Roman"/>
          <w:shd w:val="clear" w:color="auto" w:fill="FFFFFF"/>
          <w:lang w:val="ru-RU"/>
        </w:rPr>
        <w:t xml:space="preserve"> пометкой </w:t>
      </w:r>
      <w:r>
        <w:rPr>
          <w:rFonts w:ascii="Times New Roman" w:hAnsi="Times New Roman"/>
          <w:shd w:val="clear" w:color="auto" w:fill="FFFFFF"/>
        </w:rPr>
        <w:t>sale</w:t>
      </w:r>
      <w:r>
        <w:rPr>
          <w:rFonts w:ascii="Times New Roman" w:hAnsi="Times New Roman"/>
          <w:shd w:val="clear" w:color="auto" w:fill="FFFFFF"/>
          <w:lang w:val="ru-RU"/>
        </w:rPr>
        <w:t>.</w:t>
      </w:r>
      <w:proofErr w:type="spellStart"/>
      <w:r>
        <w:rPr>
          <w:rFonts w:ascii="Times New Roman" w:hAnsi="Times New Roman"/>
          <w:shd w:val="clear" w:color="auto" w:fill="FFFFFF"/>
        </w:rPr>
        <w:t>zakazrf</w:t>
      </w:r>
      <w:proofErr w:type="spellEnd"/>
      <w:r>
        <w:rPr>
          <w:rFonts w:ascii="Times New Roman" w:hAnsi="Times New Roman"/>
          <w:shd w:val="clear" w:color="auto" w:fill="FFFFFF"/>
          <w:lang w:val="ru-RU"/>
        </w:rPr>
        <w:t>.</w:t>
      </w:r>
      <w:proofErr w:type="spellStart"/>
      <w:r>
        <w:rPr>
          <w:rFonts w:ascii="Times New Roman" w:hAnsi="Times New Roman"/>
          <w:shd w:val="clear" w:color="auto" w:fill="FFFFFF"/>
        </w:rPr>
        <w:t>ru</w:t>
      </w:r>
      <w:proofErr w:type="spellEnd"/>
      <w:r>
        <w:rPr>
          <w:rFonts w:ascii="Times New Roman" w:hAnsi="Times New Roman"/>
          <w:shd w:val="clear" w:color="auto" w:fill="FFFFFF"/>
          <w:lang w:val="ru-RU"/>
        </w:rPr>
        <w:t>).</w:t>
      </w:r>
    </w:p>
    <w:p w:rsidR="0007357D" w:rsidRDefault="00E85389">
      <w:pPr>
        <w:tabs>
          <w:tab w:val="left" w:pos="142"/>
        </w:tabs>
        <w:autoSpaceDE w:val="0"/>
        <w:autoSpaceDN w:val="0"/>
        <w:adjustRightInd w:val="0"/>
        <w:ind w:firstLine="284"/>
        <w:jc w:val="both"/>
        <w:rPr>
          <w:rFonts w:ascii="Times New Roman" w:hAnsi="Times New Roman"/>
          <w:b/>
          <w:shd w:val="clear" w:color="auto" w:fill="FFFFFF"/>
          <w:lang w:val="ru-RU"/>
        </w:rPr>
      </w:pPr>
      <w:r>
        <w:rPr>
          <w:rFonts w:ascii="Times New Roman" w:hAnsi="Times New Roman"/>
          <w:b/>
          <w:shd w:val="clear" w:color="auto" w:fill="FFFFFF"/>
          <w:lang w:val="ru-RU"/>
        </w:rPr>
        <w:t>Место проведения аукциона:</w:t>
      </w:r>
      <w:r>
        <w:rPr>
          <w:rFonts w:ascii="Times New Roman" w:hAnsi="Times New Roman"/>
          <w:shd w:val="clear" w:color="auto" w:fill="FFFFFF"/>
          <w:lang w:val="ru-RU"/>
        </w:rPr>
        <w:t xml:space="preserve"> аукцион проводится на электронной площадке по адресу </w:t>
      </w:r>
      <w:hyperlink r:id="rId6" w:history="1">
        <w:r>
          <w:rPr>
            <w:rStyle w:val="ae"/>
            <w:rFonts w:ascii="Times New Roman" w:hAnsi="Times New Roman"/>
            <w:b/>
            <w:color w:val="000000" w:themeColor="text1"/>
            <w:shd w:val="clear" w:color="auto" w:fill="FFFFFF"/>
            <w:lang w:val="ru-RU"/>
          </w:rPr>
          <w:t>http://sale.zakazrf.ru/</w:t>
        </w:r>
      </w:hyperlink>
      <w:r>
        <w:rPr>
          <w:rFonts w:ascii="Times New Roman" w:hAnsi="Times New Roman"/>
          <w:b/>
          <w:color w:val="000000" w:themeColor="text1"/>
          <w:shd w:val="clear" w:color="auto" w:fill="FFFFFF"/>
          <w:lang w:val="ru-RU"/>
        </w:rPr>
        <w:t>.</w:t>
      </w:r>
    </w:p>
    <w:p w:rsidR="0007357D" w:rsidRDefault="00E85389">
      <w:pPr>
        <w:pStyle w:val="ConsPlusNormal"/>
        <w:ind w:firstLine="284"/>
        <w:rPr>
          <w:rFonts w:ascii="Times New Roman" w:hAnsi="Times New Roman" w:cs="Times New Roman"/>
          <w:b/>
          <w:sz w:val="24"/>
          <w:szCs w:val="24"/>
        </w:rPr>
      </w:pPr>
      <w:r>
        <w:rPr>
          <w:rFonts w:ascii="Times New Roman" w:hAnsi="Times New Roman" w:cs="Times New Roman"/>
          <w:b/>
          <w:sz w:val="24"/>
          <w:szCs w:val="24"/>
        </w:rPr>
        <w:t>Порядок ознакомления с докумен</w:t>
      </w:r>
      <w:r w:rsidR="008E5CB2">
        <w:rPr>
          <w:rFonts w:ascii="Times New Roman" w:hAnsi="Times New Roman" w:cs="Times New Roman"/>
          <w:b/>
          <w:sz w:val="24"/>
          <w:szCs w:val="24"/>
        </w:rPr>
        <w:t>тами и информацией об имуществе</w:t>
      </w:r>
      <w:r>
        <w:rPr>
          <w:rFonts w:ascii="Times New Roman" w:hAnsi="Times New Roman" w:cs="Times New Roman"/>
          <w:b/>
          <w:sz w:val="24"/>
          <w:szCs w:val="24"/>
        </w:rPr>
        <w:t>.</w:t>
      </w:r>
    </w:p>
    <w:p w:rsidR="00C361EB" w:rsidRDefault="00C361EB" w:rsidP="00C361EB">
      <w:pPr>
        <w:ind w:firstLine="284"/>
        <w:jc w:val="both"/>
        <w:rPr>
          <w:rFonts w:ascii="Times New Roman" w:hAnsi="Times New Roman"/>
          <w:shd w:val="clear" w:color="auto" w:fill="FFFFFF"/>
          <w:lang w:val="ru-RU"/>
        </w:rPr>
      </w:pPr>
      <w:r>
        <w:rPr>
          <w:rFonts w:ascii="Times New Roman" w:hAnsi="Times New Roman"/>
          <w:bCs/>
          <w:lang w:val="ru-RU"/>
        </w:rPr>
        <w:t xml:space="preserve">Информационное сообщение о проведении аукциона </w:t>
      </w:r>
      <w:r>
        <w:rPr>
          <w:rFonts w:ascii="Times New Roman" w:hAnsi="Times New Roman"/>
          <w:lang w:val="ru-RU"/>
        </w:rPr>
        <w:t xml:space="preserve">размещается на официальном сайте Российской Федерации для размещения информации о проведении торгов </w:t>
      </w:r>
      <w:hyperlink r:id="rId7" w:history="1">
        <w:r>
          <w:rPr>
            <w:rStyle w:val="ae"/>
            <w:rFonts w:ascii="Times New Roman" w:hAnsi="Times New Roman"/>
            <w:color w:val="000000" w:themeColor="text1"/>
          </w:rPr>
          <w:t>www</w:t>
        </w:r>
        <w:r>
          <w:rPr>
            <w:rStyle w:val="ae"/>
            <w:rFonts w:ascii="Times New Roman" w:hAnsi="Times New Roman"/>
            <w:color w:val="000000" w:themeColor="text1"/>
            <w:lang w:val="ru-RU"/>
          </w:rPr>
          <w:t>.</w:t>
        </w:r>
        <w:r>
          <w:rPr>
            <w:rStyle w:val="ae"/>
            <w:rFonts w:ascii="Times New Roman" w:hAnsi="Times New Roman"/>
            <w:color w:val="000000" w:themeColor="text1"/>
          </w:rPr>
          <w:t>torgi</w:t>
        </w:r>
        <w:r>
          <w:rPr>
            <w:rStyle w:val="ae"/>
            <w:rFonts w:ascii="Times New Roman" w:hAnsi="Times New Roman"/>
            <w:color w:val="000000" w:themeColor="text1"/>
            <w:lang w:val="ru-RU"/>
          </w:rPr>
          <w:t>.</w:t>
        </w:r>
        <w:r>
          <w:rPr>
            <w:rStyle w:val="ae"/>
            <w:rFonts w:ascii="Times New Roman" w:hAnsi="Times New Roman"/>
            <w:color w:val="000000" w:themeColor="text1"/>
          </w:rPr>
          <w:t>gov</w:t>
        </w:r>
        <w:r>
          <w:rPr>
            <w:rStyle w:val="ae"/>
            <w:rFonts w:ascii="Times New Roman" w:hAnsi="Times New Roman"/>
            <w:color w:val="000000" w:themeColor="text1"/>
            <w:lang w:val="ru-RU"/>
          </w:rPr>
          <w:t>.</w:t>
        </w:r>
        <w:r>
          <w:rPr>
            <w:rStyle w:val="ae"/>
            <w:rFonts w:ascii="Times New Roman" w:hAnsi="Times New Roman"/>
            <w:color w:val="000000" w:themeColor="text1"/>
          </w:rPr>
          <w:t>ru</w:t>
        </w:r>
      </w:hyperlink>
      <w:r>
        <w:rPr>
          <w:rFonts w:ascii="Times New Roman" w:hAnsi="Times New Roman"/>
          <w:color w:val="000000" w:themeColor="text1"/>
          <w:lang w:val="ru-RU"/>
        </w:rPr>
        <w:t xml:space="preserve">, </w:t>
      </w:r>
      <w:r>
        <w:rPr>
          <w:rFonts w:ascii="Times New Roman" w:hAnsi="Times New Roman"/>
          <w:lang w:val="ru-RU"/>
        </w:rPr>
        <w:t xml:space="preserve">сайте </w:t>
      </w:r>
      <w:r w:rsidR="003B7963">
        <w:rPr>
          <w:rFonts w:ascii="Times New Roman" w:hAnsi="Times New Roman"/>
          <w:lang w:val="ru-RU"/>
        </w:rPr>
        <w:t>Исполкома</w:t>
      </w:r>
      <w:r>
        <w:rPr>
          <w:rFonts w:ascii="Times New Roman" w:hAnsi="Times New Roman"/>
          <w:lang w:val="ru-RU"/>
        </w:rPr>
        <w:t xml:space="preserve"> </w:t>
      </w:r>
      <w:hyperlink r:id="rId8" w:history="1">
        <w:r w:rsidR="00894E19" w:rsidRPr="008D2EE8">
          <w:rPr>
            <w:rStyle w:val="ae"/>
            <w:rFonts w:ascii="Times New Roman" w:hAnsi="Times New Roman"/>
          </w:rPr>
          <w:t>www</w:t>
        </w:r>
        <w:r w:rsidR="00894E19" w:rsidRPr="00894E19">
          <w:rPr>
            <w:rStyle w:val="ae"/>
            <w:rFonts w:ascii="Times New Roman" w:hAnsi="Times New Roman"/>
            <w:lang w:val="ru-RU"/>
          </w:rPr>
          <w:t>.</w:t>
        </w:r>
        <w:r w:rsidR="00894E19" w:rsidRPr="008D2EE8">
          <w:rPr>
            <w:rStyle w:val="ae"/>
            <w:rFonts w:ascii="Times New Roman" w:hAnsi="Times New Roman"/>
          </w:rPr>
          <w:t>tukay</w:t>
        </w:r>
        <w:r w:rsidR="00894E19" w:rsidRPr="00894E19">
          <w:rPr>
            <w:rStyle w:val="ae"/>
            <w:rFonts w:ascii="Times New Roman" w:hAnsi="Times New Roman"/>
            <w:lang w:val="ru-RU"/>
          </w:rPr>
          <w:t>.</w:t>
        </w:r>
        <w:r w:rsidR="00894E19" w:rsidRPr="008D2EE8">
          <w:rPr>
            <w:rStyle w:val="ae"/>
            <w:rFonts w:ascii="Times New Roman" w:hAnsi="Times New Roman"/>
          </w:rPr>
          <w:t>tatar</w:t>
        </w:r>
        <w:r w:rsidR="00894E19" w:rsidRPr="00894E19">
          <w:rPr>
            <w:rStyle w:val="ae"/>
            <w:rFonts w:ascii="Times New Roman" w:hAnsi="Times New Roman"/>
            <w:lang w:val="ru-RU"/>
          </w:rPr>
          <w:t>.</w:t>
        </w:r>
        <w:r w:rsidR="00894E19" w:rsidRPr="008D2EE8">
          <w:rPr>
            <w:rStyle w:val="ae"/>
            <w:rFonts w:ascii="Times New Roman" w:hAnsi="Times New Roman"/>
          </w:rPr>
          <w:t>ru</w:t>
        </w:r>
      </w:hyperlink>
      <w:r>
        <w:rPr>
          <w:rFonts w:ascii="Times New Roman" w:hAnsi="Times New Roman"/>
          <w:lang w:val="ru-RU"/>
        </w:rPr>
        <w:t xml:space="preserve">, на электронной площадке </w:t>
      </w:r>
      <w:r>
        <w:rPr>
          <w:rFonts w:ascii="Times New Roman" w:hAnsi="Times New Roman"/>
          <w:shd w:val="clear" w:color="auto" w:fill="FFFFFF"/>
          <w:lang w:val="ru-RU"/>
        </w:rPr>
        <w:t>http://sale.zakazrf.ru/.</w:t>
      </w:r>
    </w:p>
    <w:p w:rsidR="00C361EB" w:rsidRDefault="00C361EB" w:rsidP="00C361EB">
      <w:pPr>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 xml:space="preserve">Любое заинтересованное лицо, независимо от регистрации на электронной площадке, со дня начала приема заявок вправе направить на электронный адрес Организатора аукциона запрос о разъяснении размещенной информации. Такой запрос в режиме реального времени направляется в «личный кабинет» </w:t>
      </w:r>
      <w:r w:rsidR="003B7963">
        <w:rPr>
          <w:rFonts w:ascii="Times New Roman" w:hAnsi="Times New Roman"/>
          <w:lang w:val="ru-RU"/>
        </w:rPr>
        <w:t>Исполкома</w:t>
      </w:r>
      <w:r>
        <w:rPr>
          <w:rFonts w:ascii="Times New Roman" w:hAnsi="Times New Roman"/>
          <w:lang w:val="ru-RU"/>
        </w:rPr>
        <w:t xml:space="preserve"> для рассмотрения при условии, что запрос </w:t>
      </w:r>
      <w:r w:rsidR="009377D1">
        <w:rPr>
          <w:rFonts w:ascii="Times New Roman" w:hAnsi="Times New Roman"/>
          <w:lang w:val="ru-RU"/>
        </w:rPr>
        <w:t>поступил не</w:t>
      </w:r>
      <w:r>
        <w:rPr>
          <w:rFonts w:ascii="Times New Roman" w:hAnsi="Times New Roman"/>
          <w:lang w:val="ru-RU"/>
        </w:rPr>
        <w:t xml:space="preserve"> позднее 5 (пяти) рабочих дней до даты окончания подачи заявок. В течение 2 (двух) рабочих дней со дня поступления запроса </w:t>
      </w:r>
      <w:r w:rsidR="003B7963">
        <w:rPr>
          <w:rFonts w:ascii="Times New Roman" w:hAnsi="Times New Roman"/>
          <w:lang w:val="ru-RU"/>
        </w:rPr>
        <w:t>Исполком п</w:t>
      </w:r>
      <w:r>
        <w:rPr>
          <w:rFonts w:ascii="Times New Roman" w:hAnsi="Times New Roman"/>
          <w:lang w:val="ru-RU"/>
        </w:rPr>
        <w:t xml:space="preserve">редоставляет </w:t>
      </w:r>
      <w:r w:rsidR="002650B8">
        <w:rPr>
          <w:rFonts w:ascii="Times New Roman" w:hAnsi="Times New Roman"/>
          <w:lang w:val="ru-RU"/>
        </w:rPr>
        <w:t>Оператору</w:t>
      </w:r>
      <w:r>
        <w:rPr>
          <w:rFonts w:ascii="Times New Roman" w:hAnsi="Times New Roman"/>
          <w:lang w:val="ru-RU"/>
        </w:rPr>
        <w:t xml:space="preserve"> для размещения в открытом доступе разъяснение с указанием предмета запроса, но без указания лица, от которого поступил запрос. Любое заинтересованное лицо, независимо от регистрации на электронной площадке, со дня начала приема заявок вправе осмотреть выставленный на продажу объект не</w:t>
      </w:r>
      <w:r w:rsidR="00A92A8D">
        <w:rPr>
          <w:rFonts w:ascii="Times New Roman" w:hAnsi="Times New Roman"/>
          <w:lang w:val="ru-RU"/>
        </w:rPr>
        <w:t>движимости в период заявочной ко</w:t>
      </w:r>
      <w:r>
        <w:rPr>
          <w:rFonts w:ascii="Times New Roman" w:hAnsi="Times New Roman"/>
          <w:lang w:val="ru-RU"/>
        </w:rPr>
        <w:t xml:space="preserve">мпании. Запрос на осмотр выставленного на продажу имущества может быть осуществлен по телефону </w:t>
      </w:r>
      <w:r w:rsidR="009377D1" w:rsidRPr="00426074">
        <w:rPr>
          <w:rFonts w:ascii="Times New Roman" w:hAnsi="Times New Roman"/>
          <w:shd w:val="clear" w:color="auto" w:fill="FFFFFF"/>
          <w:lang w:val="ru-RU"/>
        </w:rPr>
        <w:t>8-917-258-76-66</w:t>
      </w:r>
      <w:r w:rsidR="009377D1">
        <w:rPr>
          <w:rFonts w:ascii="Times New Roman" w:hAnsi="Times New Roman"/>
          <w:shd w:val="clear" w:color="auto" w:fill="FFFFFF"/>
          <w:lang w:val="ru-RU"/>
        </w:rPr>
        <w:t xml:space="preserve"> </w:t>
      </w:r>
      <w:r>
        <w:rPr>
          <w:rFonts w:ascii="Times New Roman" w:hAnsi="Times New Roman"/>
          <w:lang w:val="ru-RU"/>
        </w:rPr>
        <w:t xml:space="preserve">или направлен на электронный адрес </w:t>
      </w:r>
      <w:hyperlink r:id="rId9" w:history="1">
        <w:r w:rsidR="009377D1" w:rsidRPr="00426074">
          <w:rPr>
            <w:rStyle w:val="ae"/>
            <w:rFonts w:ascii="Times New Roman" w:hAnsi="Times New Roman"/>
            <w:shd w:val="clear" w:color="auto" w:fill="FFFFFF"/>
            <w:lang w:val="ru-RU"/>
          </w:rPr>
          <w:t>79172587666</w:t>
        </w:r>
        <w:r w:rsidR="009377D1" w:rsidRPr="001F0519">
          <w:rPr>
            <w:rStyle w:val="ae"/>
            <w:rFonts w:ascii="Times New Roman" w:hAnsi="Times New Roman"/>
            <w:shd w:val="clear" w:color="auto" w:fill="FFFFFF"/>
            <w:lang w:val="ru-RU"/>
          </w:rPr>
          <w:t>@</w:t>
        </w:r>
        <w:r w:rsidR="009377D1" w:rsidRPr="001F0519">
          <w:rPr>
            <w:rStyle w:val="ae"/>
            <w:rFonts w:ascii="Times New Roman" w:hAnsi="Times New Roman"/>
            <w:shd w:val="clear" w:color="auto" w:fill="FFFFFF"/>
          </w:rPr>
          <w:t>mail</w:t>
        </w:r>
        <w:r w:rsidR="009377D1" w:rsidRPr="001F0519">
          <w:rPr>
            <w:rStyle w:val="ae"/>
            <w:rFonts w:ascii="Times New Roman" w:hAnsi="Times New Roman"/>
            <w:shd w:val="clear" w:color="auto" w:fill="FFFFFF"/>
            <w:lang w:val="ru-RU"/>
          </w:rPr>
          <w:t>.</w:t>
        </w:r>
        <w:proofErr w:type="spellStart"/>
        <w:r w:rsidR="009377D1" w:rsidRPr="001F0519">
          <w:rPr>
            <w:rStyle w:val="ae"/>
            <w:rFonts w:ascii="Times New Roman" w:hAnsi="Times New Roman"/>
            <w:shd w:val="clear" w:color="auto" w:fill="FFFFFF"/>
          </w:rPr>
          <w:t>ru</w:t>
        </w:r>
        <w:proofErr w:type="spellEnd"/>
      </w:hyperlink>
      <w:r>
        <w:rPr>
          <w:rFonts w:ascii="Times New Roman" w:hAnsi="Times New Roman"/>
          <w:lang w:val="ru-RU"/>
        </w:rPr>
        <w:t xml:space="preserve">, не позднее, чем за два рабочих дня до даты окончания срока подачи заявок на участие в аукционе. </w:t>
      </w:r>
    </w:p>
    <w:p w:rsidR="00C361EB" w:rsidRDefault="00C361EB" w:rsidP="00C361EB">
      <w:pPr>
        <w:tabs>
          <w:tab w:val="left" w:pos="142"/>
        </w:tabs>
        <w:autoSpaceDE w:val="0"/>
        <w:autoSpaceDN w:val="0"/>
        <w:adjustRightInd w:val="0"/>
        <w:ind w:firstLine="284"/>
        <w:jc w:val="both"/>
        <w:rPr>
          <w:rFonts w:ascii="Times New Roman" w:hAnsi="Times New Roman"/>
          <w:lang w:val="ru-RU" w:eastAsia="ru-RU"/>
        </w:rPr>
      </w:pPr>
      <w:r>
        <w:rPr>
          <w:rFonts w:ascii="Times New Roman" w:hAnsi="Times New Roman"/>
          <w:lang w:val="ru-RU" w:eastAsia="ru-RU"/>
        </w:rPr>
        <w:t xml:space="preserve">Документооборот между Претендентами, Участниками торгов, </w:t>
      </w:r>
      <w:r w:rsidR="003B7963">
        <w:rPr>
          <w:rFonts w:ascii="Times New Roman" w:hAnsi="Times New Roman"/>
          <w:lang w:val="ru-RU" w:eastAsia="ru-RU"/>
        </w:rPr>
        <w:t>Исполкомом</w:t>
      </w:r>
      <w:r w:rsidR="0096060D">
        <w:rPr>
          <w:rFonts w:ascii="Times New Roman" w:hAnsi="Times New Roman"/>
          <w:lang w:val="ru-RU" w:eastAsia="ru-RU"/>
        </w:rPr>
        <w:t xml:space="preserve"> </w:t>
      </w:r>
      <w:r>
        <w:rPr>
          <w:rFonts w:ascii="Times New Roman" w:hAnsi="Times New Roman"/>
          <w:lang w:val="ru-RU" w:eastAsia="ru-RU"/>
        </w:rPr>
        <w:t xml:space="preserve">и </w:t>
      </w:r>
      <w:r w:rsidR="002650B8">
        <w:rPr>
          <w:rFonts w:ascii="Times New Roman" w:hAnsi="Times New Roman"/>
          <w:lang w:val="ru-RU" w:eastAsia="ru-RU"/>
        </w:rPr>
        <w:t>Оператором осуществляется</w:t>
      </w:r>
      <w:r>
        <w:rPr>
          <w:rFonts w:ascii="Times New Roman" w:hAnsi="Times New Roman"/>
          <w:lang w:val="ru-RU" w:eastAsia="ru-RU"/>
        </w:rPr>
        <w:t xml:space="preserve"> через электронную площадку в форме электронных документов либо электронных образов документов, заверенных электронной подписью лица, имеющего право действовать от имени Претендента, за исключением договора купли-продажи имущества, который заключается в простой письменной форме.</w:t>
      </w:r>
    </w:p>
    <w:p w:rsidR="00C361EB" w:rsidRDefault="00C361EB" w:rsidP="00C361EB">
      <w:pPr>
        <w:widowControl w:val="0"/>
        <w:tabs>
          <w:tab w:val="left" w:pos="142"/>
        </w:tabs>
        <w:autoSpaceDE w:val="0"/>
        <w:autoSpaceDN w:val="0"/>
        <w:adjustRightInd w:val="0"/>
        <w:ind w:firstLine="284"/>
        <w:jc w:val="both"/>
        <w:rPr>
          <w:rFonts w:ascii="Times New Roman" w:hAnsi="Times New Roman"/>
          <w:b/>
          <w:lang w:val="ru-RU"/>
        </w:rPr>
      </w:pPr>
      <w:r>
        <w:rPr>
          <w:rFonts w:ascii="Times New Roman" w:hAnsi="Times New Roman"/>
          <w:b/>
          <w:lang w:val="ru-RU"/>
        </w:rPr>
        <w:t>Основные понятия</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 xml:space="preserve">Аккредитация – предоставление заявителю возможности работы в закрытой части автоматизированной системы Оператора в соответствии с требованиями регламента оператора. </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 xml:space="preserve">Блокировочный </w:t>
      </w:r>
      <w:proofErr w:type="spellStart"/>
      <w:r>
        <w:rPr>
          <w:rFonts w:ascii="Times New Roman" w:hAnsi="Times New Roman"/>
          <w:lang w:val="ru-RU"/>
        </w:rPr>
        <w:t>субсчет</w:t>
      </w:r>
      <w:proofErr w:type="spellEnd"/>
      <w:r>
        <w:rPr>
          <w:rFonts w:ascii="Times New Roman" w:hAnsi="Times New Roman"/>
          <w:lang w:val="ru-RU"/>
        </w:rPr>
        <w:t xml:space="preserve"> – </w:t>
      </w:r>
      <w:proofErr w:type="spellStart"/>
      <w:r>
        <w:rPr>
          <w:rFonts w:ascii="Times New Roman" w:hAnsi="Times New Roman"/>
          <w:lang w:val="ru-RU"/>
        </w:rPr>
        <w:t>субсчет</w:t>
      </w:r>
      <w:proofErr w:type="spellEnd"/>
      <w:r>
        <w:rPr>
          <w:rFonts w:ascii="Times New Roman" w:hAnsi="Times New Roman"/>
          <w:lang w:val="ru-RU"/>
        </w:rPr>
        <w:t xml:space="preserve"> счета заявителя, используемый для блокировки денежных средств заявителя, перечисленных на расчетный счет оператора электронной площадки, в целях обеспечения его участия в электронном аукционе. </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 xml:space="preserve">Договор – договор купли-продажи муниципального имущества, заключенный по итогам электронного аукциона между </w:t>
      </w:r>
      <w:r w:rsidR="001C4CBF">
        <w:rPr>
          <w:rFonts w:ascii="Times New Roman" w:hAnsi="Times New Roman"/>
          <w:lang w:val="ru-RU"/>
        </w:rPr>
        <w:t>Продавцом</w:t>
      </w:r>
      <w:r>
        <w:rPr>
          <w:rFonts w:ascii="Times New Roman" w:hAnsi="Times New Roman"/>
          <w:lang w:val="ru-RU"/>
        </w:rPr>
        <w:t xml:space="preserve"> и победителем электронного аукциона в порядке, предусмотренном </w:t>
      </w:r>
      <w:r>
        <w:rPr>
          <w:rFonts w:ascii="Times New Roman" w:hAnsi="Times New Roman"/>
          <w:color w:val="000000" w:themeColor="text1"/>
          <w:lang w:val="ru-RU"/>
        </w:rPr>
        <w:t xml:space="preserve">Гражданским </w:t>
      </w:r>
      <w:hyperlink r:id="rId10" w:history="1">
        <w:r>
          <w:rPr>
            <w:rStyle w:val="ae"/>
            <w:rFonts w:ascii="Times New Roman" w:hAnsi="Times New Roman"/>
            <w:color w:val="000000" w:themeColor="text1"/>
            <w:lang w:val="ru-RU"/>
          </w:rPr>
          <w:t>кодексом</w:t>
        </w:r>
      </w:hyperlink>
      <w:r>
        <w:rPr>
          <w:rFonts w:ascii="Times New Roman" w:hAnsi="Times New Roman"/>
          <w:lang w:val="ru-RU"/>
        </w:rPr>
        <w:t xml:space="preserve"> Российской Федерации, иными федеральными законами и муниципальными правовыми актами.</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 xml:space="preserve">Оператор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 </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Победитель электронного аукциона - лицо, предложившее наибольшую стоимость за объект.</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Протокол о признании претендентов участниками – протокол, составленный членами Комиссии в котором приводится перечень принятых заявок от претендентов признанными участниками.</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Протокол подведения итогов -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Заявитель - физическое или юридическое лицо независимо от организационно-правовой формы, формы собственности, места нахождения и места происхождения капитала.</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lastRenderedPageBreak/>
        <w:t xml:space="preserve">Участник электронного аукциона – заявитель, подавший заявку на участие в электронном аукционе и признанный решением комиссии участником электронного аукциона. </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 xml:space="preserve">Электронный документ – документ, в котором информация представлена в электронно-цифровой форме, в том числе сканированные версии бумажных документов. </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 xml:space="preserve">Электронная цифровая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 Для подачи заявок на участие в электронном аукционе необходимо </w:t>
      </w:r>
      <w:r w:rsidR="009377D1">
        <w:rPr>
          <w:rFonts w:ascii="Times New Roman" w:hAnsi="Times New Roman"/>
          <w:lang w:val="ru-RU"/>
        </w:rPr>
        <w:t xml:space="preserve">приобрести </w:t>
      </w:r>
      <w:r w:rsidR="009377D1" w:rsidRPr="001C4CBF">
        <w:rPr>
          <w:rStyle w:val="apple-converted-space"/>
          <w:rFonts w:ascii="Helvetica" w:hAnsi="Helvetica"/>
          <w:color w:val="333333"/>
          <w:sz w:val="23"/>
          <w:szCs w:val="23"/>
          <w:shd w:val="clear" w:color="auto" w:fill="FFFFFF"/>
          <w:lang w:val="ru-RU"/>
        </w:rPr>
        <w:t>ЭЦП</w:t>
      </w:r>
      <w:r>
        <w:rPr>
          <w:rFonts w:ascii="Times New Roman" w:hAnsi="Times New Roman"/>
          <w:sz w:val="23"/>
          <w:szCs w:val="23"/>
          <w:shd w:val="clear" w:color="auto" w:fill="FFFFFF"/>
          <w:lang w:val="ru-RU"/>
        </w:rPr>
        <w:t xml:space="preserve"> (</w:t>
      </w:r>
      <w:r>
        <w:rPr>
          <w:rFonts w:ascii="Times New Roman" w:hAnsi="Times New Roman"/>
          <w:shd w:val="clear" w:color="auto" w:fill="FFFFFF"/>
          <w:lang w:val="ru-RU"/>
        </w:rPr>
        <w:t xml:space="preserve">Электронную цифровую подпись). ЭЦП – это электронный ключ, внешне ничем не отличающийся от </w:t>
      </w:r>
      <w:proofErr w:type="spellStart"/>
      <w:r>
        <w:rPr>
          <w:rFonts w:ascii="Times New Roman" w:hAnsi="Times New Roman"/>
          <w:shd w:val="clear" w:color="auto" w:fill="FFFFFF"/>
          <w:lang w:val="ru-RU"/>
        </w:rPr>
        <w:t>флешки</w:t>
      </w:r>
      <w:proofErr w:type="spellEnd"/>
      <w:r>
        <w:rPr>
          <w:rFonts w:ascii="Times New Roman" w:hAnsi="Times New Roman"/>
          <w:shd w:val="clear" w:color="auto" w:fill="FFFFFF"/>
          <w:lang w:val="ru-RU"/>
        </w:rPr>
        <w:t xml:space="preserve">, который подтверждает Вашу личность на ЭТП (электронных торговых площадках). </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b/>
          <w:lang w:val="ru-RU"/>
        </w:rPr>
        <w:t xml:space="preserve"> Требования к заявителям – участникам электронного аукциона:</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Покупателями государственного и муниципального имущества могут быть любые физические и юридические лица,</w:t>
      </w:r>
      <w:r>
        <w:rPr>
          <w:lang w:val="ru-RU"/>
        </w:rPr>
        <w:t xml:space="preserve"> </w:t>
      </w:r>
      <w:r>
        <w:rPr>
          <w:rFonts w:ascii="Times New Roman" w:hAnsi="Times New Roman"/>
          <w:lang w:val="ru-RU"/>
        </w:rPr>
        <w:t xml:space="preserve">независимо от организационно-правовой формы, формы собственности, прошедшие аккредитацию на электронной площадке </w:t>
      </w:r>
      <w:r>
        <w:rPr>
          <w:rFonts w:ascii="Times New Roman" w:hAnsi="Times New Roman"/>
          <w:u w:val="single"/>
          <w:lang w:val="ru-RU"/>
        </w:rPr>
        <w:t>за исключением</w:t>
      </w:r>
      <w:r>
        <w:rPr>
          <w:rFonts w:ascii="Times New Roman" w:hAnsi="Times New Roman"/>
          <w:lang w:val="ru-RU"/>
        </w:rPr>
        <w:t>:</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-государственных и муниципальных унитарных предприятий, государственных и муниципальных учреждений;</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(далее - офшорные компании);</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-юридических лиц, в отношении которых офшорной компанией или группой лиц, в которую входит офшорная компания, осуществляется контроль.</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 xml:space="preserve"> Заявители -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необходимо:</w:t>
      </w:r>
    </w:p>
    <w:p w:rsidR="00C361EB" w:rsidRDefault="00C361EB" w:rsidP="00C361EB">
      <w:pPr>
        <w:pStyle w:val="af"/>
        <w:widowControl w:val="0"/>
        <w:numPr>
          <w:ilvl w:val="0"/>
          <w:numId w:val="2"/>
        </w:numPr>
        <w:tabs>
          <w:tab w:val="left" w:pos="142"/>
        </w:tabs>
        <w:autoSpaceDE w:val="0"/>
        <w:autoSpaceDN w:val="0"/>
        <w:adjustRightInd w:val="0"/>
        <w:ind w:left="0" w:firstLine="284"/>
        <w:jc w:val="both"/>
        <w:rPr>
          <w:rFonts w:ascii="Times New Roman" w:hAnsi="Times New Roman"/>
          <w:lang w:val="ru-RU"/>
        </w:rPr>
      </w:pPr>
      <w:r>
        <w:rPr>
          <w:rFonts w:ascii="Times New Roman" w:hAnsi="Times New Roman"/>
          <w:lang w:val="ru-RU"/>
        </w:rPr>
        <w:t>отсутствие факта ликвидации юридического лица, индивидуального предпринимателя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C361EB" w:rsidRDefault="00C361EB" w:rsidP="00C361EB">
      <w:pPr>
        <w:widowControl w:val="0"/>
        <w:tabs>
          <w:tab w:val="left" w:pos="142"/>
        </w:tabs>
        <w:autoSpaceDE w:val="0"/>
        <w:autoSpaceDN w:val="0"/>
        <w:adjustRightInd w:val="0"/>
        <w:jc w:val="both"/>
        <w:rPr>
          <w:rFonts w:ascii="Times New Roman" w:hAnsi="Times New Roman"/>
          <w:lang w:val="ru-RU"/>
        </w:rPr>
      </w:pPr>
      <w:r>
        <w:rPr>
          <w:rFonts w:ascii="Times New Roman" w:hAnsi="Times New Roman"/>
          <w:lang w:val="ru-RU"/>
        </w:rPr>
        <w:t xml:space="preserve">     2)  отсутствие факта приостановления деятельности в порядке, предусмотренном Кодексом Российской Федерации об административных правонарушениях, на день подачи заявки.</w:t>
      </w:r>
    </w:p>
    <w:p w:rsidR="00C361EB" w:rsidRDefault="00C361EB" w:rsidP="00C361EB">
      <w:pPr>
        <w:widowControl w:val="0"/>
        <w:tabs>
          <w:tab w:val="left" w:pos="142"/>
        </w:tabs>
        <w:autoSpaceDE w:val="0"/>
        <w:autoSpaceDN w:val="0"/>
        <w:adjustRightInd w:val="0"/>
        <w:ind w:firstLine="284"/>
        <w:jc w:val="both"/>
        <w:rPr>
          <w:rFonts w:ascii="Times New Roman" w:hAnsi="Times New Roman"/>
          <w:b/>
          <w:lang w:val="ru-RU"/>
        </w:rPr>
      </w:pPr>
      <w:r>
        <w:rPr>
          <w:rFonts w:ascii="Times New Roman" w:hAnsi="Times New Roman"/>
          <w:b/>
          <w:lang w:val="ru-RU"/>
        </w:rPr>
        <w:t xml:space="preserve"> Обеспечение заявки для участия в электронном аукционе</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 xml:space="preserve">Для подачи заявки в электронном аукционе заявитель перечисляет на блокировочный </w:t>
      </w:r>
      <w:proofErr w:type="spellStart"/>
      <w:r>
        <w:rPr>
          <w:rFonts w:ascii="Times New Roman" w:hAnsi="Times New Roman"/>
          <w:lang w:val="ru-RU"/>
        </w:rPr>
        <w:t>субсчет</w:t>
      </w:r>
      <w:proofErr w:type="spellEnd"/>
      <w:r>
        <w:rPr>
          <w:rFonts w:ascii="Times New Roman" w:hAnsi="Times New Roman"/>
          <w:lang w:val="ru-RU"/>
        </w:rPr>
        <w:t xml:space="preserve"> денежные средства:</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1) в качестве обеспечения заявки - в размере 20 процентов от начальной цены объекта;</w:t>
      </w:r>
    </w:p>
    <w:p w:rsidR="00C361EB" w:rsidRDefault="00C361EB" w:rsidP="00C361EB">
      <w:pPr>
        <w:widowControl w:val="0"/>
        <w:tabs>
          <w:tab w:val="left" w:pos="142"/>
        </w:tabs>
        <w:autoSpaceDE w:val="0"/>
        <w:autoSpaceDN w:val="0"/>
        <w:adjustRightInd w:val="0"/>
        <w:ind w:firstLine="284"/>
        <w:jc w:val="both"/>
        <w:rPr>
          <w:rFonts w:ascii="Times New Roman" w:hAnsi="Times New Roman"/>
          <w:b/>
          <w:lang w:val="ru-RU"/>
        </w:rPr>
      </w:pPr>
      <w:r>
        <w:rPr>
          <w:rFonts w:ascii="Times New Roman" w:hAnsi="Times New Roman"/>
          <w:b/>
          <w:lang w:val="ru-RU"/>
        </w:rPr>
        <w:t>Порядок приема заявок</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 xml:space="preserve">Заявка и прилагаемые к ней документы подаются в электронном виде (должны быть отсканированы). </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Подача заявок на участие в электронном аукционе осуществляется только лицами, получившими аккредитацию на электронной площадке. Участие в электронном аукционе возможно при наличии на счете заявителя, открытом для проведения операций по обеспечению участия в электронных аукционах, денежных средств, достаточных для обеспечения поданных им заявок.</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Заявка на электронный аукцион подается заявителем в двух частях и в отношении каждого заявляемого лота по форме и в сроки, которые установлены аукционной документацией. Каждая часть заявки подписывается электронной цифровой подписью, обе части заявки подаются одновременно.</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Первая часть заявки должна содержать:</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lastRenderedPageBreak/>
        <w:t xml:space="preserve">1) согласие на покупку муниципального имущества; </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2) информацию о дате проведения электронного аукциона и номере электронного аукциона.</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Вторая часть заявки должна содержать:</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 xml:space="preserve">1) сведения о заявителе, в том числе наименование и место нахождения физического, юридического лица либо фамилию, имя, отчество и место жительства физического лица, индивидуального предпринимателя, почтовый адрес, ИНН, банковские реквизиты для возврата обеспечения заявки и (или) заключения договора, номер контактного телефона; </w:t>
      </w:r>
    </w:p>
    <w:p w:rsidR="00C361EB" w:rsidRDefault="00C361EB" w:rsidP="006B1074">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 xml:space="preserve">2) полученную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индивидуальных предпринимателей; в соответствии с законодательством соответствующего государства (для иностранных лиц) переведенные на русский язык копии документов о государственной регистрации юридического лица или физического лица в качестве индивидуального предпринимателя, полученные не ранее чем за шесть месяцев до даты размещения на официальном сайте </w:t>
      </w:r>
      <w:r w:rsidR="006B1074">
        <w:rPr>
          <w:rFonts w:ascii="Times New Roman" w:hAnsi="Times New Roman"/>
          <w:lang w:val="ru-RU"/>
        </w:rPr>
        <w:t xml:space="preserve"> </w:t>
      </w:r>
      <w:r>
        <w:rPr>
          <w:rFonts w:ascii="Times New Roman" w:hAnsi="Times New Roman"/>
          <w:lang w:val="ru-RU"/>
        </w:rPr>
        <w:t>информационного извещения о проведении электронного аукциона;</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3) 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4) копии всех листов документа, удостоверяющих личность заявителя (для физических лиц). В случае, если от имени претендента действует его представитель по доверенности, к заявке должна быть приложена нотариально заверенная копия доверенности на осуществление действий от имени претендента. Все листы документов, представляются одновременно с заявкой;</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5)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Поступление заявки является поручением о блокировании операций по счету такого заявителя электронного аукциона, открытому для проведения операций по обеспечению участия в электронном аукционе, в отношении денежных средств в размере обеспечения заявки на участие в электронном аукционе.</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Заявитель вправе подать только одну заявку на участие в электронном аукционе в отношении каждого лота.</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Оператор электронной площадки отказывает в приеме заявки в случаях:</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а) представления заявки на участие в электронном аукционе с нарушением требований об электронном документообороте;</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б) отсутствия на открытом для проведения операций по обеспечению участия в электронных аукционах счете заявителя, подавшего заявку на участие в электронном аукционе, денежных средств в размере обеспечения заявки на участие в электронном аукционе;</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в) подачи одним заявителем двух и более заявок на участие в электронном аукционе в отношении одного и того же лота при условии, что поданные ранее заявки таким заявителем не отозваны. В этом случае данному заявителю возвращаются все заявки на участие в электронном аукционе, поданные в отношении данного лота;</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г) получения заявки на участие в электронном аукционе после дня и времени окончания срока подачи заявок;</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д) получения заявки на участие в электронном аукционе от заявителя с нарушением правил об аккредитации.</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Заявитель вправе отозвать заявку на участие в электронном аукционе в любое время до даты окончания приема заявок.</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lastRenderedPageBreak/>
        <w:t xml:space="preserve">Подача заявки на участие в электронном аукционе является согласием заявителя на списание денежных средств, находящихся на открытом для проведения операций по обеспечению участия в электронном аукционе счете, в качестве платы за участие в электронном аукционе в случае признания такого участника победителем по итогам электронного аукциона и предоставления ему права заключения договора. </w:t>
      </w:r>
    </w:p>
    <w:p w:rsidR="009377D1" w:rsidRPr="00673D6F" w:rsidRDefault="009377D1" w:rsidP="009377D1">
      <w:pPr>
        <w:tabs>
          <w:tab w:val="left" w:pos="142"/>
        </w:tabs>
        <w:ind w:firstLine="284"/>
        <w:jc w:val="both"/>
        <w:rPr>
          <w:rFonts w:ascii="Times New Roman" w:hAnsi="Times New Roman"/>
          <w:b/>
          <w:spacing w:val="4"/>
          <w:lang w:val="ru-RU"/>
        </w:rPr>
      </w:pPr>
      <w:r w:rsidRPr="00673D6F">
        <w:rPr>
          <w:rFonts w:ascii="Times New Roman" w:hAnsi="Times New Roman"/>
          <w:b/>
          <w:spacing w:val="4"/>
          <w:lang w:val="ru-RU"/>
        </w:rPr>
        <w:t>Дата и время начала приема заявок – «</w:t>
      </w:r>
      <w:r>
        <w:rPr>
          <w:rFonts w:ascii="Times New Roman" w:hAnsi="Times New Roman"/>
          <w:b/>
          <w:lang w:val="ru-RU"/>
        </w:rPr>
        <w:t>09» августа</w:t>
      </w:r>
      <w:r w:rsidRPr="00673D6F">
        <w:rPr>
          <w:rFonts w:ascii="Times New Roman" w:hAnsi="Times New Roman"/>
          <w:b/>
          <w:lang w:val="ru-RU"/>
        </w:rPr>
        <w:t xml:space="preserve"> 2019 г. в «8:00» часов.</w:t>
      </w:r>
    </w:p>
    <w:p w:rsidR="009377D1" w:rsidRPr="00673D6F" w:rsidRDefault="009377D1" w:rsidP="009377D1">
      <w:pPr>
        <w:tabs>
          <w:tab w:val="left" w:pos="142"/>
        </w:tabs>
        <w:ind w:firstLine="284"/>
        <w:jc w:val="both"/>
        <w:rPr>
          <w:rFonts w:ascii="Times New Roman" w:hAnsi="Times New Roman"/>
          <w:b/>
          <w:spacing w:val="4"/>
          <w:lang w:val="ru-RU"/>
        </w:rPr>
      </w:pPr>
      <w:r w:rsidRPr="00673D6F">
        <w:rPr>
          <w:rFonts w:ascii="Times New Roman" w:hAnsi="Times New Roman"/>
          <w:b/>
          <w:spacing w:val="4"/>
          <w:lang w:val="ru-RU"/>
        </w:rPr>
        <w:t xml:space="preserve">Дата и время окончания приема заявок – </w:t>
      </w:r>
      <w:r w:rsidRPr="00673D6F">
        <w:rPr>
          <w:rFonts w:ascii="Times New Roman" w:hAnsi="Times New Roman"/>
          <w:b/>
          <w:lang w:val="ru-RU"/>
        </w:rPr>
        <w:t>«03» сентября 2019 г. в «12:00» часов.</w:t>
      </w:r>
    </w:p>
    <w:p w:rsidR="009377D1" w:rsidRPr="00673D6F" w:rsidRDefault="009377D1" w:rsidP="009377D1">
      <w:pPr>
        <w:tabs>
          <w:tab w:val="left" w:pos="142"/>
        </w:tabs>
        <w:ind w:firstLine="284"/>
        <w:jc w:val="both"/>
        <w:rPr>
          <w:rFonts w:ascii="Times New Roman" w:hAnsi="Times New Roman"/>
          <w:b/>
          <w:spacing w:val="4"/>
          <w:lang w:val="ru-RU"/>
        </w:rPr>
      </w:pPr>
      <w:r w:rsidRPr="00673D6F">
        <w:rPr>
          <w:rFonts w:ascii="Times New Roman" w:hAnsi="Times New Roman"/>
          <w:b/>
          <w:spacing w:val="4"/>
          <w:lang w:val="ru-RU"/>
        </w:rPr>
        <w:t xml:space="preserve">Дата и время определения участников – «06» сентября 2019 г. </w:t>
      </w:r>
    </w:p>
    <w:p w:rsidR="009377D1" w:rsidRPr="00673D6F" w:rsidRDefault="009377D1" w:rsidP="009377D1">
      <w:pPr>
        <w:widowControl w:val="0"/>
        <w:tabs>
          <w:tab w:val="left" w:pos="142"/>
        </w:tabs>
        <w:snapToGrid w:val="0"/>
        <w:ind w:firstLine="284"/>
        <w:jc w:val="both"/>
        <w:rPr>
          <w:rFonts w:ascii="Times New Roman" w:hAnsi="Times New Roman"/>
          <w:b/>
          <w:spacing w:val="4"/>
          <w:lang w:val="ru-RU"/>
        </w:rPr>
      </w:pPr>
      <w:r w:rsidRPr="00673D6F">
        <w:rPr>
          <w:rFonts w:ascii="Times New Roman" w:hAnsi="Times New Roman"/>
          <w:b/>
          <w:spacing w:val="4"/>
          <w:lang w:val="ru-RU"/>
        </w:rPr>
        <w:t>Дата и время начала проведения электронного аукциона «10» сентября 2019 г. в 10-00 часов.</w:t>
      </w:r>
    </w:p>
    <w:p w:rsidR="009377D1" w:rsidRPr="00673D6F" w:rsidRDefault="009377D1" w:rsidP="009377D1">
      <w:pPr>
        <w:tabs>
          <w:tab w:val="left" w:pos="142"/>
        </w:tabs>
        <w:ind w:firstLine="284"/>
        <w:jc w:val="both"/>
        <w:rPr>
          <w:rFonts w:ascii="Times New Roman" w:hAnsi="Times New Roman"/>
          <w:b/>
          <w:spacing w:val="4"/>
          <w:lang w:val="ru-RU"/>
        </w:rPr>
      </w:pPr>
      <w:r w:rsidRPr="00673D6F">
        <w:rPr>
          <w:rFonts w:ascii="Times New Roman" w:hAnsi="Times New Roman"/>
          <w:b/>
          <w:spacing w:val="4"/>
          <w:lang w:val="ru-RU"/>
        </w:rPr>
        <w:t xml:space="preserve">Дата подведения итогов электронного аукциона – </w:t>
      </w:r>
      <w:r w:rsidRPr="00673D6F">
        <w:rPr>
          <w:rFonts w:ascii="Times New Roman" w:hAnsi="Times New Roman"/>
          <w:b/>
          <w:lang w:val="ru-RU"/>
        </w:rPr>
        <w:t xml:space="preserve">«10» сентября 2019 г. </w:t>
      </w:r>
    </w:p>
    <w:p w:rsidR="00C361EB" w:rsidRDefault="00C361EB" w:rsidP="00C361EB">
      <w:pPr>
        <w:pStyle w:val="TextBasTxt"/>
        <w:ind w:firstLine="0"/>
      </w:pPr>
      <w:r>
        <w:rPr>
          <w:b/>
        </w:rPr>
        <w:t xml:space="preserve">              Рассмотрение заявок</w:t>
      </w:r>
      <w:r>
        <w:t xml:space="preserve">  </w:t>
      </w:r>
    </w:p>
    <w:p w:rsidR="00C361EB" w:rsidRDefault="00C361EB" w:rsidP="00C361EB">
      <w:pPr>
        <w:pStyle w:val="TextBasTxt"/>
        <w:ind w:firstLine="284"/>
        <w:rPr>
          <w:b/>
        </w:rPr>
      </w:pPr>
      <w:r>
        <w:t xml:space="preserve">Для участия в аукционе Претенденты заполняют размещенную в открытой части </w:t>
      </w:r>
      <w:r w:rsidR="009377D1">
        <w:t>электронной площадки форму заявки с</w:t>
      </w:r>
      <w:r>
        <w:t xml:space="preserve"> приложением </w:t>
      </w:r>
      <w:r w:rsidR="009377D1">
        <w:t>электронных документов</w:t>
      </w:r>
      <w:r>
        <w:t xml:space="preserve"> в соответствии с перечнем, приведенным в информационном сообщении о проведении аукциона. </w:t>
      </w:r>
    </w:p>
    <w:p w:rsidR="00C361EB" w:rsidRDefault="00C361EB" w:rsidP="00C361EB">
      <w:pPr>
        <w:pStyle w:val="TextBoldCenter"/>
        <w:spacing w:before="0"/>
        <w:ind w:firstLine="284"/>
        <w:jc w:val="both"/>
        <w:outlineLvl w:val="0"/>
        <w:rPr>
          <w:b w:val="0"/>
          <w:sz w:val="24"/>
          <w:szCs w:val="24"/>
        </w:rPr>
      </w:pPr>
      <w:r>
        <w:rPr>
          <w:b w:val="0"/>
          <w:sz w:val="24"/>
          <w:szCs w:val="24"/>
        </w:rPr>
        <w:t xml:space="preserve">В день определения Участников аукциона, указанный в информационном сообщении, </w:t>
      </w:r>
      <w:r w:rsidR="002650B8">
        <w:rPr>
          <w:b w:val="0"/>
          <w:sz w:val="24"/>
          <w:szCs w:val="24"/>
        </w:rPr>
        <w:t>Оператор</w:t>
      </w:r>
      <w:r w:rsidR="00973686">
        <w:rPr>
          <w:b w:val="0"/>
          <w:sz w:val="24"/>
          <w:szCs w:val="24"/>
        </w:rPr>
        <w:t xml:space="preserve"> </w:t>
      </w:r>
      <w:r>
        <w:rPr>
          <w:b w:val="0"/>
          <w:sz w:val="24"/>
          <w:szCs w:val="24"/>
        </w:rPr>
        <w:t xml:space="preserve">через «личный кабинет» </w:t>
      </w:r>
      <w:r w:rsidR="003B7963">
        <w:rPr>
          <w:b w:val="0"/>
          <w:sz w:val="24"/>
          <w:szCs w:val="24"/>
        </w:rPr>
        <w:t>Исполкома</w:t>
      </w:r>
      <w:r>
        <w:rPr>
          <w:b w:val="0"/>
          <w:sz w:val="24"/>
          <w:szCs w:val="24"/>
        </w:rPr>
        <w:t xml:space="preserve"> обеспечивает доступ к поданным Претендентами заявкам и документам, а также к журналу приема заявок.</w:t>
      </w:r>
    </w:p>
    <w:p w:rsidR="00C361EB" w:rsidRDefault="003B7963" w:rsidP="00C361EB">
      <w:pPr>
        <w:pStyle w:val="TextBoldCenter"/>
        <w:spacing w:before="0"/>
        <w:ind w:firstLine="284"/>
        <w:jc w:val="both"/>
        <w:outlineLvl w:val="0"/>
        <w:rPr>
          <w:b w:val="0"/>
          <w:bCs w:val="0"/>
          <w:sz w:val="24"/>
          <w:szCs w:val="24"/>
        </w:rPr>
      </w:pPr>
      <w:r>
        <w:rPr>
          <w:b w:val="0"/>
          <w:sz w:val="24"/>
          <w:szCs w:val="24"/>
        </w:rPr>
        <w:t>Исполком</w:t>
      </w:r>
      <w:r w:rsidR="00AE7326">
        <w:rPr>
          <w:b w:val="0"/>
          <w:sz w:val="24"/>
          <w:szCs w:val="24"/>
        </w:rPr>
        <w:t xml:space="preserve">ом </w:t>
      </w:r>
      <w:r w:rsidR="00C361EB">
        <w:rPr>
          <w:b w:val="0"/>
          <w:sz w:val="24"/>
          <w:szCs w:val="24"/>
        </w:rPr>
        <w:t>в день рассмотрения заявок и документов Претендентов подписывает протокол о признании Претендентов Участниками аукциона, после чего П</w:t>
      </w:r>
      <w:r w:rsidR="00C361EB">
        <w:rPr>
          <w:b w:val="0"/>
          <w:bCs w:val="0"/>
          <w:sz w:val="24"/>
          <w:szCs w:val="24"/>
        </w:rPr>
        <w:t>ретенденты приобретают статус Участников аукциона.</w:t>
      </w:r>
    </w:p>
    <w:p w:rsidR="00C361EB" w:rsidRDefault="00C361EB" w:rsidP="00C361EB">
      <w:pPr>
        <w:pStyle w:val="ConsPlusNormal"/>
        <w:ind w:firstLine="284"/>
        <w:jc w:val="both"/>
        <w:rPr>
          <w:rFonts w:ascii="Times New Roman" w:hAnsi="Times New Roman" w:cs="Times New Roman"/>
          <w:sz w:val="24"/>
          <w:szCs w:val="24"/>
        </w:rPr>
      </w:pPr>
      <w:r>
        <w:rPr>
          <w:rFonts w:ascii="Times New Roman" w:hAnsi="Times New Roman" w:cs="Times New Roman"/>
          <w:sz w:val="24"/>
          <w:szCs w:val="24"/>
        </w:rPr>
        <w:t>Не позднее следующего рабочего дня после дня подписания протокола о признании Претендентов Участниками аукциона, всем Претендентам, подавшим заявки,</w:t>
      </w:r>
      <w:r>
        <w:t xml:space="preserve"> </w:t>
      </w:r>
      <w:r>
        <w:rPr>
          <w:rFonts w:ascii="Times New Roman" w:hAnsi="Times New Roman" w:cs="Times New Roman"/>
          <w:sz w:val="24"/>
          <w:szCs w:val="24"/>
        </w:rPr>
        <w:t xml:space="preserve">Оператором площадки направляется уведомление о признании их Участниками аукциона или об отказе в признании Участниками аукциона с указанием оснований отказа. </w:t>
      </w:r>
    </w:p>
    <w:p w:rsidR="00C361EB" w:rsidRPr="008D2EE8" w:rsidRDefault="00C361EB" w:rsidP="00C361EB">
      <w:pPr>
        <w:pStyle w:val="ConsPlusNormal"/>
        <w:ind w:firstLine="284"/>
        <w:jc w:val="both"/>
        <w:rPr>
          <w:rStyle w:val="ae"/>
          <w:rFonts w:ascii="Times New Roman" w:hAnsi="Times New Roman" w:cs="Times New Roman"/>
          <w:sz w:val="24"/>
          <w:szCs w:val="24"/>
        </w:rPr>
      </w:pPr>
      <w:r>
        <w:rPr>
          <w:rFonts w:ascii="Times New Roman" w:hAnsi="Times New Roman" w:cs="Times New Roman"/>
          <w:sz w:val="24"/>
          <w:szCs w:val="24"/>
        </w:rPr>
        <w:t xml:space="preserve">Информация о Претендентах, не допущенных к участию в аукционе, размещается в открытой части электронной площадки, на официальном сайте Российской Федерации для размещения информации о проведении торгов </w:t>
      </w:r>
      <w:hyperlink r:id="rId11" w:history="1">
        <w:r>
          <w:rPr>
            <w:rStyle w:val="ae"/>
            <w:rFonts w:ascii="Times New Roman" w:hAnsi="Times New Roman"/>
            <w:sz w:val="24"/>
            <w:szCs w:val="24"/>
          </w:rPr>
          <w:t>www.torgi.gov.ru</w:t>
        </w:r>
      </w:hyperlink>
      <w:r>
        <w:rPr>
          <w:rFonts w:ascii="Times New Roman" w:hAnsi="Times New Roman" w:cs="Times New Roman"/>
          <w:sz w:val="24"/>
          <w:szCs w:val="24"/>
        </w:rPr>
        <w:t xml:space="preserve"> и на сайте </w:t>
      </w:r>
      <w:r w:rsidR="003B7963">
        <w:rPr>
          <w:rFonts w:ascii="Times New Roman" w:hAnsi="Times New Roman" w:cs="Times New Roman"/>
          <w:sz w:val="24"/>
          <w:szCs w:val="24"/>
        </w:rPr>
        <w:t>Исполкома</w:t>
      </w:r>
      <w:r w:rsidRPr="008D2EE8">
        <w:rPr>
          <w:rFonts w:ascii="Times New Roman" w:hAnsi="Times New Roman" w:cs="Times New Roman"/>
          <w:sz w:val="24"/>
          <w:szCs w:val="24"/>
        </w:rPr>
        <w:t xml:space="preserve"> </w:t>
      </w:r>
      <w:hyperlink r:id="rId12" w:history="1">
        <w:r w:rsidR="00CD5472" w:rsidRPr="008D2EE8">
          <w:rPr>
            <w:rStyle w:val="ae"/>
            <w:rFonts w:ascii="Times New Roman" w:hAnsi="Times New Roman" w:cs="Times New Roman"/>
            <w:sz w:val="24"/>
            <w:szCs w:val="24"/>
          </w:rPr>
          <w:t>www.tukay.tatar.ru</w:t>
        </w:r>
      </w:hyperlink>
      <w:r w:rsidR="00CD5472" w:rsidRPr="008D2EE8">
        <w:rPr>
          <w:rStyle w:val="ae"/>
          <w:rFonts w:ascii="Times New Roman" w:hAnsi="Times New Roman" w:cs="Times New Roman"/>
          <w:sz w:val="24"/>
          <w:szCs w:val="24"/>
        </w:rPr>
        <w:t xml:space="preserve">. </w:t>
      </w:r>
    </w:p>
    <w:p w:rsidR="00C361EB" w:rsidRDefault="00C361EB" w:rsidP="00C361EB">
      <w:pPr>
        <w:pStyle w:val="ConsPlusNormal"/>
        <w:ind w:firstLine="0"/>
        <w:jc w:val="both"/>
        <w:rPr>
          <w:rFonts w:ascii="Times New Roman" w:hAnsi="Times New Roman"/>
          <w:b/>
          <w:sz w:val="24"/>
          <w:szCs w:val="24"/>
        </w:rPr>
      </w:pPr>
      <w:r>
        <w:rPr>
          <w:rFonts w:ascii="Times New Roman" w:hAnsi="Times New Roman"/>
          <w:b/>
          <w:sz w:val="24"/>
          <w:szCs w:val="24"/>
        </w:rPr>
        <w:t>Согласно пункту 3 статьи 18 Федерального закона «О приватизации государственного и муниципального имущества</w:t>
      </w:r>
      <w:proofErr w:type="gramStart"/>
      <w:r>
        <w:rPr>
          <w:rFonts w:ascii="Times New Roman" w:hAnsi="Times New Roman"/>
          <w:b/>
          <w:sz w:val="24"/>
          <w:szCs w:val="24"/>
        </w:rPr>
        <w:t>»</w:t>
      </w:r>
      <w:proofErr w:type="gramEnd"/>
      <w:r>
        <w:rPr>
          <w:rFonts w:ascii="Times New Roman" w:hAnsi="Times New Roman"/>
          <w:b/>
          <w:sz w:val="24"/>
          <w:szCs w:val="24"/>
        </w:rPr>
        <w:t xml:space="preserve"> от 21.12.2001 N 178-ФЗ, аукцион по лоту, в котором принял участие только один участник, признается несостоявшимся.</w:t>
      </w:r>
    </w:p>
    <w:p w:rsidR="00C361EB" w:rsidRDefault="00C361EB" w:rsidP="00C361EB">
      <w:pPr>
        <w:pStyle w:val="ConsPlusNormal"/>
        <w:ind w:firstLine="0"/>
        <w:jc w:val="both"/>
        <w:rPr>
          <w:rFonts w:ascii="Times New Roman" w:hAnsi="Times New Roman"/>
          <w:b/>
          <w:sz w:val="24"/>
          <w:szCs w:val="24"/>
        </w:rPr>
      </w:pPr>
      <w:r>
        <w:rPr>
          <w:rFonts w:ascii="Times New Roman" w:hAnsi="Times New Roman"/>
          <w:b/>
          <w:sz w:val="24"/>
          <w:szCs w:val="24"/>
        </w:rPr>
        <w:t xml:space="preserve">             Организация и проведение электронного аукциона</w:t>
      </w:r>
    </w:p>
    <w:p w:rsidR="00C361EB" w:rsidRDefault="00C361EB" w:rsidP="00C361EB">
      <w:pPr>
        <w:ind w:firstLine="284"/>
        <w:jc w:val="both"/>
        <w:rPr>
          <w:rFonts w:ascii="Times New Roman" w:eastAsia="Calibri" w:hAnsi="Times New Roman"/>
          <w:lang w:val="ru-RU"/>
        </w:rPr>
      </w:pPr>
      <w:r>
        <w:rPr>
          <w:rFonts w:ascii="Times New Roman" w:hAnsi="Times New Roman"/>
          <w:lang w:val="ru-RU"/>
        </w:rPr>
        <w:t xml:space="preserve">Электронный аукцион проводится в указанные в информационном сообщении день и час </w:t>
      </w:r>
      <w:r>
        <w:rPr>
          <w:rFonts w:ascii="Times New Roman" w:eastAsia="Calibri" w:hAnsi="Times New Roman"/>
          <w:lang w:val="ru-RU"/>
        </w:rPr>
        <w:t>путем последовательного повышения участниками начальной цены продажи на величину, равную либо кратную величине «шага аукциона».</w:t>
      </w:r>
    </w:p>
    <w:p w:rsidR="00C361EB" w:rsidRDefault="00C361EB" w:rsidP="00C361EB">
      <w:pPr>
        <w:pStyle w:val="af"/>
        <w:autoSpaceDE w:val="0"/>
        <w:autoSpaceDN w:val="0"/>
        <w:adjustRightInd w:val="0"/>
        <w:ind w:left="0" w:firstLine="284"/>
        <w:jc w:val="both"/>
        <w:rPr>
          <w:rFonts w:ascii="Times New Roman" w:hAnsi="Times New Roman"/>
          <w:lang w:val="ru-RU"/>
        </w:rPr>
      </w:pPr>
      <w:r>
        <w:rPr>
          <w:rFonts w:ascii="Times New Roman" w:hAnsi="Times New Roman"/>
          <w:lang w:val="ru-RU"/>
        </w:rPr>
        <w:t xml:space="preserve">Во время проведения процедуры аукциона </w:t>
      </w:r>
      <w:r w:rsidR="002650B8">
        <w:rPr>
          <w:rFonts w:ascii="Times New Roman" w:hAnsi="Times New Roman"/>
          <w:lang w:val="ru-RU"/>
        </w:rPr>
        <w:t>Оператор</w:t>
      </w:r>
      <w:r w:rsidR="00522935">
        <w:rPr>
          <w:rFonts w:ascii="Times New Roman" w:hAnsi="Times New Roman"/>
          <w:lang w:val="ru-RU"/>
        </w:rPr>
        <w:t xml:space="preserve"> </w:t>
      </w:r>
      <w:r>
        <w:rPr>
          <w:rFonts w:ascii="Times New Roman" w:hAnsi="Times New Roman"/>
          <w:lang w:val="ru-RU"/>
        </w:rPr>
        <w:t>обеспечивает доступ участников к закрытой части электронной площадки и возможность представления ими предложений о цене имущества.</w:t>
      </w:r>
    </w:p>
    <w:p w:rsidR="00C361EB" w:rsidRDefault="00C361EB" w:rsidP="00C361EB">
      <w:pPr>
        <w:ind w:firstLine="284"/>
        <w:jc w:val="both"/>
        <w:rPr>
          <w:rFonts w:ascii="Times New Roman" w:eastAsia="Calibri" w:hAnsi="Times New Roman"/>
          <w:lang w:val="ru-RU"/>
        </w:rPr>
      </w:pPr>
      <w:r>
        <w:rPr>
          <w:rFonts w:ascii="Times New Roman" w:eastAsia="Calibri" w:hAnsi="Times New Roman"/>
          <w:lang w:val="ru-RU"/>
        </w:rPr>
        <w:t xml:space="preserve">Со времени начала проведения процедуры аукциона </w:t>
      </w:r>
      <w:r w:rsidR="001632B4">
        <w:rPr>
          <w:rFonts w:ascii="Times New Roman" w:eastAsia="Calibri" w:hAnsi="Times New Roman"/>
          <w:lang w:val="ru-RU"/>
        </w:rPr>
        <w:t>Оператором</w:t>
      </w:r>
      <w:r>
        <w:rPr>
          <w:rFonts w:ascii="Times New Roman" w:eastAsia="Calibri" w:hAnsi="Times New Roman"/>
          <w:lang w:val="ru-RU"/>
        </w:rPr>
        <w:t xml:space="preserve"> размещается:</w:t>
      </w:r>
    </w:p>
    <w:p w:rsidR="00C361EB" w:rsidRDefault="00C361EB" w:rsidP="00C361EB">
      <w:pPr>
        <w:ind w:firstLine="284"/>
        <w:jc w:val="both"/>
        <w:rPr>
          <w:rFonts w:ascii="Times New Roman" w:eastAsia="Calibri" w:hAnsi="Times New Roman"/>
          <w:lang w:val="ru-RU"/>
        </w:rPr>
      </w:pPr>
      <w:r>
        <w:rPr>
          <w:rFonts w:ascii="Times New Roman" w:eastAsia="Calibri" w:hAnsi="Times New Roman"/>
          <w:lang w:val="ru-RU"/>
        </w:rPr>
        <w:t>-</w:t>
      </w:r>
      <w:r>
        <w:rPr>
          <w:rFonts w:ascii="Times New Roman" w:eastAsia="Calibri" w:hAnsi="Times New Roman"/>
        </w:rPr>
        <w:t> </w:t>
      </w:r>
      <w:r>
        <w:rPr>
          <w:rFonts w:ascii="Times New Roman" w:eastAsia="Calibri" w:hAnsi="Times New Roman"/>
          <w:lang w:val="ru-RU"/>
        </w:rPr>
        <w:t>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C361EB" w:rsidRDefault="00C361EB" w:rsidP="00C361EB">
      <w:pPr>
        <w:ind w:firstLine="284"/>
        <w:jc w:val="both"/>
        <w:rPr>
          <w:rFonts w:ascii="Times New Roman" w:eastAsia="Calibri" w:hAnsi="Times New Roman"/>
          <w:lang w:val="ru-RU"/>
        </w:rPr>
      </w:pPr>
      <w:r>
        <w:rPr>
          <w:rFonts w:ascii="Times New Roman" w:eastAsia="Calibri" w:hAnsi="Times New Roman"/>
          <w:lang w:val="ru-RU"/>
        </w:rPr>
        <w:t>-</w:t>
      </w:r>
      <w:r>
        <w:rPr>
          <w:rFonts w:ascii="Times New Roman" w:eastAsia="Calibri" w:hAnsi="Times New Roman"/>
        </w:rPr>
        <w:t> </w:t>
      </w:r>
      <w:r>
        <w:rPr>
          <w:rFonts w:ascii="Times New Roman" w:eastAsia="Calibri" w:hAnsi="Times New Roman"/>
          <w:lang w:val="ru-RU"/>
        </w:rPr>
        <w:t>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«шаг аукциона», время, оставшееся до окончания приема предложений о цене имущества.</w:t>
      </w:r>
    </w:p>
    <w:p w:rsidR="00C361EB" w:rsidRDefault="00C361EB" w:rsidP="00C361EB">
      <w:pPr>
        <w:ind w:firstLine="284"/>
        <w:jc w:val="both"/>
        <w:rPr>
          <w:rFonts w:ascii="Times New Roman" w:eastAsia="Calibri" w:hAnsi="Times New Roman"/>
          <w:lang w:val="ru-RU"/>
        </w:rPr>
      </w:pPr>
      <w:r>
        <w:rPr>
          <w:rFonts w:ascii="Times New Roman" w:eastAsia="Calibri" w:hAnsi="Times New Roman"/>
          <w:lang w:val="ru-RU"/>
        </w:rPr>
        <w:t>В течение одного часа со времени начала проведения процедуры аукциона участникам предлагается заявить о приобретении имущества по начальной цене. В случае если в течение указанного времени:</w:t>
      </w:r>
    </w:p>
    <w:p w:rsidR="00C361EB" w:rsidRDefault="00C361EB" w:rsidP="00C361EB">
      <w:pPr>
        <w:ind w:firstLine="284"/>
        <w:jc w:val="both"/>
        <w:rPr>
          <w:rFonts w:ascii="Times New Roman" w:eastAsia="Calibri" w:hAnsi="Times New Roman"/>
          <w:lang w:val="ru-RU"/>
        </w:rPr>
      </w:pPr>
      <w:r>
        <w:rPr>
          <w:rFonts w:ascii="Times New Roman" w:eastAsia="Calibri" w:hAnsi="Times New Roman"/>
          <w:lang w:val="ru-RU"/>
        </w:rPr>
        <w:t>-</w:t>
      </w:r>
      <w:r>
        <w:rPr>
          <w:rFonts w:ascii="Times New Roman" w:eastAsia="Calibri" w:hAnsi="Times New Roman"/>
        </w:rPr>
        <w:t> </w:t>
      </w:r>
      <w:r>
        <w:rPr>
          <w:rFonts w:ascii="Times New Roman" w:eastAsia="Calibri" w:hAnsi="Times New Roman"/>
          <w:lang w:val="ru-RU"/>
        </w:rPr>
        <w:t>поступило предложение о начальной цене имущества, то время для представления следующих предложений об увеличенной на «шаг аукциона» цене имущества продлевается на 10 (десять) минут со времени представления каждого следующего предложения. Если в течение 10 (десяти)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C361EB" w:rsidRDefault="00C361EB" w:rsidP="00C361EB">
      <w:pPr>
        <w:ind w:firstLine="284"/>
        <w:jc w:val="both"/>
        <w:rPr>
          <w:rFonts w:ascii="Times New Roman" w:eastAsia="Calibri" w:hAnsi="Times New Roman"/>
          <w:lang w:val="ru-RU"/>
        </w:rPr>
      </w:pPr>
      <w:r>
        <w:rPr>
          <w:rFonts w:ascii="Times New Roman" w:eastAsia="Calibri" w:hAnsi="Times New Roman"/>
          <w:lang w:val="ru-RU"/>
        </w:rPr>
        <w:lastRenderedPageBreak/>
        <w:t>-</w:t>
      </w:r>
      <w:r>
        <w:rPr>
          <w:rFonts w:ascii="Times New Roman" w:eastAsia="Calibri" w:hAnsi="Times New Roman"/>
        </w:rPr>
        <w:t> </w:t>
      </w:r>
      <w:r>
        <w:rPr>
          <w:rFonts w:ascii="Times New Roman" w:eastAsia="Calibri" w:hAnsi="Times New Roman"/>
          <w:lang w:val="ru-RU"/>
        </w:rPr>
        <w:t>не поступило ни одного предложения о начальной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C361EB" w:rsidRDefault="00C361EB" w:rsidP="00C361EB">
      <w:pPr>
        <w:ind w:firstLine="284"/>
        <w:jc w:val="both"/>
        <w:rPr>
          <w:rFonts w:ascii="Times New Roman" w:eastAsia="Calibri" w:hAnsi="Times New Roman"/>
          <w:lang w:val="ru-RU"/>
        </w:rPr>
      </w:pPr>
      <w:r>
        <w:rPr>
          <w:rFonts w:ascii="Times New Roman" w:eastAsia="Calibri" w:hAnsi="Times New Roman"/>
          <w:lang w:val="ru-RU"/>
        </w:rPr>
        <w:t>Во время проведения процедуры аукциона программными средствами электронной площадки обеспечивается:</w:t>
      </w:r>
    </w:p>
    <w:p w:rsidR="00C361EB" w:rsidRDefault="00C361EB" w:rsidP="00C361EB">
      <w:pPr>
        <w:ind w:firstLine="284"/>
        <w:jc w:val="both"/>
        <w:rPr>
          <w:rFonts w:ascii="Times New Roman" w:eastAsia="Calibri" w:hAnsi="Times New Roman"/>
          <w:lang w:val="ru-RU"/>
        </w:rPr>
      </w:pPr>
      <w:r>
        <w:rPr>
          <w:rFonts w:ascii="Times New Roman" w:eastAsia="Calibri" w:hAnsi="Times New Roman"/>
          <w:lang w:val="ru-RU"/>
        </w:rPr>
        <w:t>-</w:t>
      </w:r>
      <w:r>
        <w:rPr>
          <w:rFonts w:ascii="Times New Roman" w:eastAsia="Calibri" w:hAnsi="Times New Roman"/>
        </w:rPr>
        <w:t> </w:t>
      </w:r>
      <w:r>
        <w:rPr>
          <w:rFonts w:ascii="Times New Roman" w:eastAsia="Calibri" w:hAnsi="Times New Roman"/>
          <w:lang w:val="ru-RU"/>
        </w:rPr>
        <w:t>исключение возможности подачи участником предложения о цене имущества, не соответствующего увеличению текущей цены на величину «шага аукциона»;</w:t>
      </w:r>
    </w:p>
    <w:p w:rsidR="00C361EB" w:rsidRDefault="00C361EB" w:rsidP="00C361EB">
      <w:pPr>
        <w:ind w:firstLine="284"/>
        <w:jc w:val="both"/>
        <w:rPr>
          <w:rFonts w:ascii="Times New Roman" w:eastAsia="Calibri" w:hAnsi="Times New Roman"/>
          <w:lang w:val="ru-RU"/>
        </w:rPr>
      </w:pPr>
      <w:r>
        <w:rPr>
          <w:rFonts w:ascii="Times New Roman" w:eastAsia="Calibri" w:hAnsi="Times New Roman"/>
          <w:lang w:val="ru-RU"/>
        </w:rPr>
        <w:t>-</w:t>
      </w:r>
      <w:r>
        <w:rPr>
          <w:rFonts w:ascii="Times New Roman" w:eastAsia="Calibri" w:hAnsi="Times New Roman"/>
        </w:rPr>
        <w:t> </w:t>
      </w:r>
      <w:r>
        <w:rPr>
          <w:rFonts w:ascii="Times New Roman" w:eastAsia="Calibri" w:hAnsi="Times New Roman"/>
          <w:lang w:val="ru-RU"/>
        </w:rPr>
        <w:t>уведомление участника в случае, если предложение этого участника о цене имущества не может быть принято в связи с подачей аналогичного предложения ранее другим участником.</w:t>
      </w:r>
    </w:p>
    <w:p w:rsidR="00C361EB" w:rsidRDefault="00C361EB" w:rsidP="00C361EB">
      <w:pPr>
        <w:ind w:firstLine="284"/>
        <w:jc w:val="both"/>
        <w:rPr>
          <w:rFonts w:ascii="Times New Roman" w:hAnsi="Times New Roman"/>
          <w:lang w:val="ru-RU" w:eastAsia="ru-RU"/>
        </w:rPr>
      </w:pPr>
      <w:r>
        <w:rPr>
          <w:rFonts w:ascii="Times New Roman" w:hAnsi="Times New Roman"/>
          <w:lang w:val="ru-RU" w:eastAsia="ru-RU"/>
        </w:rPr>
        <w:t>Победителем аукциона признается участник, предложивший наибольшую цену за имущество.</w:t>
      </w:r>
      <w:r>
        <w:rPr>
          <w:rFonts w:ascii="Times New Roman" w:eastAsiaTheme="minorHAnsi" w:hAnsi="Times New Roman"/>
          <w:lang w:val="ru-RU"/>
        </w:rPr>
        <w:t xml:space="preserve"> Аукцион, в котором принял участие только один участник, признается несостоявшимся.</w:t>
      </w:r>
    </w:p>
    <w:p w:rsidR="00CD5472" w:rsidRPr="00CD5472" w:rsidRDefault="00C361EB" w:rsidP="00CD5472">
      <w:pPr>
        <w:pStyle w:val="ConsPlusNormal"/>
        <w:ind w:firstLine="284"/>
        <w:jc w:val="both"/>
        <w:rPr>
          <w:rStyle w:val="ae"/>
          <w:rFonts w:ascii="Times New Roman" w:hAnsi="Times New Roman" w:cs="Times New Roman"/>
          <w:sz w:val="24"/>
          <w:szCs w:val="24"/>
        </w:rPr>
      </w:pPr>
      <w:r>
        <w:rPr>
          <w:rFonts w:ascii="Times New Roman" w:hAnsi="Times New Roman" w:cs="Times New Roman"/>
          <w:sz w:val="24"/>
          <w:szCs w:val="24"/>
        </w:rPr>
        <w:t xml:space="preserve">Ход проведения процедуры аукциона фиксируется </w:t>
      </w:r>
      <w:r w:rsidR="001632B4">
        <w:rPr>
          <w:rFonts w:ascii="Times New Roman" w:hAnsi="Times New Roman" w:cs="Times New Roman"/>
          <w:sz w:val="24"/>
          <w:szCs w:val="24"/>
        </w:rPr>
        <w:t>Оператором</w:t>
      </w:r>
      <w:r>
        <w:rPr>
          <w:rFonts w:ascii="Times New Roman" w:hAnsi="Times New Roman" w:cs="Times New Roman"/>
          <w:sz w:val="24"/>
          <w:szCs w:val="24"/>
        </w:rPr>
        <w:t xml:space="preserve"> в электронном журнале, который направляется </w:t>
      </w:r>
      <w:r w:rsidR="003B7963">
        <w:rPr>
          <w:rFonts w:ascii="Times New Roman" w:hAnsi="Times New Roman" w:cs="Times New Roman"/>
          <w:sz w:val="24"/>
          <w:szCs w:val="24"/>
        </w:rPr>
        <w:t>Исполком</w:t>
      </w:r>
      <w:r w:rsidR="008B1849">
        <w:rPr>
          <w:rFonts w:ascii="Times New Roman" w:hAnsi="Times New Roman" w:cs="Times New Roman"/>
          <w:sz w:val="24"/>
          <w:szCs w:val="24"/>
        </w:rPr>
        <w:t>у</w:t>
      </w:r>
      <w:r w:rsidR="001632B4">
        <w:rPr>
          <w:rFonts w:ascii="Times New Roman" w:hAnsi="Times New Roman" w:cs="Times New Roman"/>
          <w:sz w:val="24"/>
          <w:szCs w:val="24"/>
        </w:rPr>
        <w:t xml:space="preserve"> </w:t>
      </w:r>
      <w:r>
        <w:rPr>
          <w:rFonts w:ascii="Times New Roman" w:hAnsi="Times New Roman" w:cs="Times New Roman"/>
          <w:sz w:val="24"/>
          <w:szCs w:val="24"/>
        </w:rPr>
        <w:t xml:space="preserve">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 Протокол об итогах аукциона, содержащий цену имущества, предложенную победителем, и удостоверяющий право победителя на заключение договора купли-продажи имущества, подписывается </w:t>
      </w:r>
      <w:r w:rsidR="003B7963">
        <w:rPr>
          <w:rFonts w:ascii="Times New Roman" w:hAnsi="Times New Roman" w:cs="Times New Roman"/>
          <w:sz w:val="24"/>
          <w:szCs w:val="24"/>
        </w:rPr>
        <w:t xml:space="preserve">Исполкомом </w:t>
      </w:r>
      <w:r>
        <w:rPr>
          <w:rFonts w:ascii="Times New Roman" w:hAnsi="Times New Roman" w:cs="Times New Roman"/>
          <w:sz w:val="24"/>
          <w:szCs w:val="24"/>
        </w:rPr>
        <w:t xml:space="preserve">в течение одного рабочего дня с момента получения электронного журнала и размещается на официальном сайте Российской Федерации для размещения информации о проведении торгов </w:t>
      </w:r>
      <w:hyperlink r:id="rId13" w:history="1">
        <w:r>
          <w:rPr>
            <w:rStyle w:val="ae"/>
            <w:rFonts w:ascii="Times New Roman" w:hAnsi="Times New Roman"/>
            <w:sz w:val="24"/>
            <w:szCs w:val="24"/>
          </w:rPr>
          <w:t>www.torgi.gov.ru</w:t>
        </w:r>
      </w:hyperlink>
      <w:r>
        <w:rPr>
          <w:rFonts w:ascii="Times New Roman" w:hAnsi="Times New Roman" w:cs="Times New Roman"/>
          <w:sz w:val="24"/>
          <w:szCs w:val="24"/>
        </w:rPr>
        <w:t xml:space="preserve"> и в течение дня, следующего за днем подписания указанного протокола, на сайте </w:t>
      </w:r>
      <w:r w:rsidR="003B7963">
        <w:rPr>
          <w:rFonts w:ascii="Times New Roman" w:hAnsi="Times New Roman" w:cs="Times New Roman"/>
          <w:sz w:val="24"/>
          <w:szCs w:val="24"/>
        </w:rPr>
        <w:t>Исполкома</w:t>
      </w:r>
      <w:r w:rsidRPr="00CD5472">
        <w:rPr>
          <w:rFonts w:ascii="Times New Roman" w:hAnsi="Times New Roman" w:cs="Times New Roman"/>
          <w:sz w:val="24"/>
          <w:szCs w:val="24"/>
        </w:rPr>
        <w:t xml:space="preserve"> </w:t>
      </w:r>
      <w:hyperlink r:id="rId14" w:history="1">
        <w:r w:rsidR="00CD5472" w:rsidRPr="00CD5472">
          <w:rPr>
            <w:rStyle w:val="ae"/>
            <w:rFonts w:ascii="Times New Roman" w:hAnsi="Times New Roman" w:cs="Times New Roman"/>
            <w:sz w:val="24"/>
            <w:szCs w:val="24"/>
          </w:rPr>
          <w:t>www.tukay.tatar.ru</w:t>
        </w:r>
      </w:hyperlink>
      <w:r w:rsidR="00CD5472" w:rsidRPr="00CD5472">
        <w:rPr>
          <w:rStyle w:val="ae"/>
          <w:rFonts w:ascii="Times New Roman" w:hAnsi="Times New Roman" w:cs="Times New Roman"/>
          <w:sz w:val="24"/>
          <w:szCs w:val="24"/>
        </w:rPr>
        <w:t>.</w:t>
      </w:r>
    </w:p>
    <w:p w:rsidR="00C361EB" w:rsidRPr="00CD5472" w:rsidRDefault="00C361EB" w:rsidP="00CD5472">
      <w:pPr>
        <w:pStyle w:val="ConsPlusNormal"/>
        <w:ind w:firstLine="284"/>
        <w:jc w:val="both"/>
        <w:rPr>
          <w:rFonts w:ascii="Times New Roman" w:hAnsi="Times New Roman" w:cs="Times New Roman"/>
          <w:sz w:val="24"/>
          <w:szCs w:val="24"/>
        </w:rPr>
      </w:pPr>
      <w:r w:rsidRPr="00CD5472">
        <w:rPr>
          <w:rFonts w:ascii="Times New Roman" w:hAnsi="Times New Roman" w:cs="Times New Roman"/>
          <w:sz w:val="24"/>
          <w:szCs w:val="24"/>
        </w:rPr>
        <w:t xml:space="preserve">Процедура аукциона считается завершенной с момента подписания </w:t>
      </w:r>
      <w:r w:rsidR="003B7963">
        <w:rPr>
          <w:rFonts w:ascii="Times New Roman" w:hAnsi="Times New Roman" w:cs="Times New Roman"/>
          <w:sz w:val="24"/>
          <w:szCs w:val="24"/>
        </w:rPr>
        <w:t xml:space="preserve">Исполкомом </w:t>
      </w:r>
      <w:r w:rsidRPr="00CD5472">
        <w:rPr>
          <w:rFonts w:ascii="Times New Roman" w:hAnsi="Times New Roman" w:cs="Times New Roman"/>
          <w:sz w:val="24"/>
          <w:szCs w:val="24"/>
        </w:rPr>
        <w:t>протокола об итогах аукциона. В течение одного часа со времени подписания протокола об итогах аукциона, Оператором площадки победителю направляется уведомление о признании его победителем с приложением протокола, а также размещается в открытой части электронной площадки следующая информация:</w:t>
      </w:r>
    </w:p>
    <w:p w:rsidR="00C361EB" w:rsidRDefault="00C361EB" w:rsidP="00C361EB">
      <w:pPr>
        <w:pStyle w:val="TextBasTxt"/>
        <w:ind w:firstLine="284"/>
      </w:pPr>
      <w:r>
        <w:t>- наименование имущества;</w:t>
      </w:r>
    </w:p>
    <w:p w:rsidR="00C361EB" w:rsidRDefault="00C361EB" w:rsidP="00C361EB">
      <w:pPr>
        <w:pStyle w:val="TextBasTxt"/>
        <w:ind w:firstLine="284"/>
      </w:pPr>
      <w:r>
        <w:t>- цена сделки;</w:t>
      </w:r>
    </w:p>
    <w:p w:rsidR="00C361EB" w:rsidRDefault="00C361EB" w:rsidP="00C361EB">
      <w:pPr>
        <w:pStyle w:val="TextBasTxt"/>
        <w:ind w:firstLine="284"/>
      </w:pPr>
      <w:r>
        <w:t>- фамилия, имя, отчество физического лица или наименование юридического лица – Победителя.</w:t>
      </w:r>
    </w:p>
    <w:p w:rsidR="00C361EB" w:rsidRDefault="00C361EB" w:rsidP="00C361EB">
      <w:pPr>
        <w:widowControl w:val="0"/>
        <w:tabs>
          <w:tab w:val="left" w:pos="142"/>
        </w:tabs>
        <w:autoSpaceDE w:val="0"/>
        <w:autoSpaceDN w:val="0"/>
        <w:adjustRightInd w:val="0"/>
        <w:ind w:firstLine="284"/>
        <w:jc w:val="both"/>
        <w:rPr>
          <w:rFonts w:ascii="Times New Roman" w:hAnsi="Times New Roman"/>
          <w:b/>
          <w:lang w:val="ru-RU"/>
        </w:rPr>
      </w:pPr>
      <w:r>
        <w:rPr>
          <w:rFonts w:ascii="Times New Roman" w:hAnsi="Times New Roman"/>
          <w:b/>
          <w:lang w:val="ru-RU"/>
        </w:rPr>
        <w:t>Заключение договора купли-продажи муниципального имущества</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Договор купли-продажи заключается между Продавцом и победителем аукциона в соответствии с Гражданским кодексом Российской Федерации, Законом о приватизации в течение 5 (пяти) рабочих дней с даты подведения итогов аукциона.</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В случае, если победитель аукциона не подписывает со своей стороны договор купли-продажи в течение 5 (пяти) рабочих дней с даты подведения итогов аукциона, он признаётся уклонившимся от заключения договора и задаток ему не возвращается.</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 xml:space="preserve">Оплата приобретенного на аукционе имущества, в том числе </w:t>
      </w:r>
      <w:r>
        <w:rPr>
          <w:rFonts w:ascii="Times New Roman" w:hAnsi="Times New Roman"/>
          <w:u w:val="single"/>
          <w:lang w:val="ru-RU"/>
        </w:rPr>
        <w:t>НДС</w:t>
      </w:r>
      <w:r>
        <w:rPr>
          <w:rFonts w:ascii="Times New Roman" w:hAnsi="Times New Roman"/>
          <w:lang w:val="ru-RU"/>
        </w:rPr>
        <w:t>, производится победителем аукциона единовременно в соответствии с договором купли-продажи в размере и сроки, указанные в договоре купли-продажи, но не позднее 30 (тридцати) календарных дней со дня заключения договора.</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Факт уплаты НДС (по объектам недвижимости для юридических лиц и индивидуальных предпринимателей) подтверждается платежным поручением с отметкой банка об исполнении.</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 xml:space="preserve">Задаток, внесенный покупателем, засчитывается в оплату приобретенного имущества и перечисляется на счет Продавца в течение 5 (пяти) дней после заключения договора купли-продажи нежилого помещения. Факт оплаты имущества подтверждается выпиской со счета, указанного в договоре купли-продажи. </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 xml:space="preserve">При уклонении или отказе победителя </w:t>
      </w:r>
      <w:r w:rsidR="00812ACF">
        <w:rPr>
          <w:rFonts w:ascii="Times New Roman" w:hAnsi="Times New Roman"/>
          <w:lang w:val="ru-RU"/>
        </w:rPr>
        <w:t>аукциона от</w:t>
      </w:r>
      <w:r>
        <w:rPr>
          <w:rFonts w:ascii="Times New Roman" w:hAnsi="Times New Roman"/>
          <w:lang w:val="ru-RU"/>
        </w:rPr>
        <w:t xml:space="preserve"> заключения в установленный срок договора купли-продажи результаты аукциона аннулируются Уполномоченным органом, победитель утрачивает право на заключение указанного договора, задаток ему не возвращается.</w:t>
      </w:r>
    </w:p>
    <w:p w:rsidR="00C361EB" w:rsidRDefault="00C361EB" w:rsidP="00C361EB">
      <w:pPr>
        <w:widowControl w:val="0"/>
        <w:tabs>
          <w:tab w:val="left" w:pos="142"/>
        </w:tabs>
        <w:autoSpaceDE w:val="0"/>
        <w:autoSpaceDN w:val="0"/>
        <w:adjustRightInd w:val="0"/>
        <w:ind w:firstLine="284"/>
        <w:jc w:val="both"/>
        <w:rPr>
          <w:rFonts w:ascii="Times New Roman" w:hAnsi="Times New Roman"/>
          <w:lang w:val="ru-RU"/>
        </w:rPr>
      </w:pPr>
      <w:r>
        <w:rPr>
          <w:rFonts w:ascii="Times New Roman" w:hAnsi="Times New Roman"/>
          <w:lang w:val="ru-RU"/>
        </w:rPr>
        <w:t xml:space="preserve">Передача имущества и оформление права собственности на него осуществляются в соответствии с законодательством Российской Федерации и договором купли-продажи не позднее чем через 30 (тридцати) календарных дней после дня оплаты имущества. </w:t>
      </w:r>
    </w:p>
    <w:p w:rsidR="00C361EB" w:rsidRDefault="00C361EB" w:rsidP="00C361EB">
      <w:pPr>
        <w:pStyle w:val="textbastxt0"/>
        <w:ind w:firstLine="284"/>
        <w:rPr>
          <w:b/>
        </w:rPr>
      </w:pPr>
      <w:r>
        <w:rPr>
          <w:b/>
        </w:rPr>
        <w:lastRenderedPageBreak/>
        <w:t xml:space="preserve">  Порядок внесения и возврата задатка</w:t>
      </w:r>
    </w:p>
    <w:p w:rsidR="00C361EB" w:rsidRDefault="00C361EB" w:rsidP="00C361EB">
      <w:pPr>
        <w:pStyle w:val="TextBoldCenter"/>
        <w:spacing w:before="0"/>
        <w:ind w:firstLine="284"/>
        <w:jc w:val="both"/>
        <w:outlineLvl w:val="0"/>
        <w:rPr>
          <w:b w:val="0"/>
          <w:sz w:val="24"/>
          <w:szCs w:val="24"/>
        </w:rPr>
      </w:pPr>
      <w:r>
        <w:rPr>
          <w:b w:val="0"/>
          <w:sz w:val="24"/>
          <w:szCs w:val="24"/>
        </w:rPr>
        <w:t xml:space="preserve">Задаток для участия в аукционе вносится единым платежом на расчетный счет Претендента, открытый при регистрации на электронной площадке. </w:t>
      </w:r>
    </w:p>
    <w:p w:rsidR="00C361EB" w:rsidRDefault="00C361EB" w:rsidP="00C361EB">
      <w:pPr>
        <w:pStyle w:val="TextBoldCenter"/>
        <w:spacing w:before="0"/>
        <w:ind w:firstLine="284"/>
        <w:jc w:val="both"/>
        <w:outlineLvl w:val="0"/>
        <w:rPr>
          <w:sz w:val="22"/>
          <w:szCs w:val="22"/>
        </w:rPr>
      </w:pPr>
      <w:r>
        <w:rPr>
          <w:b w:val="0"/>
          <w:sz w:val="24"/>
          <w:szCs w:val="24"/>
        </w:rPr>
        <w:t>Платежи по перечислению задатка для участия в торгах и порядок возврата задатка осуществляются в соответствии с Регламентом электронной площадки.</w:t>
      </w:r>
    </w:p>
    <w:p w:rsidR="00C361EB" w:rsidRDefault="00C361EB" w:rsidP="00C361EB">
      <w:pPr>
        <w:pStyle w:val="TextBoldCenter"/>
        <w:spacing w:before="0"/>
        <w:ind w:firstLine="284"/>
        <w:jc w:val="both"/>
        <w:outlineLvl w:val="0"/>
        <w:rPr>
          <w:b w:val="0"/>
          <w:sz w:val="24"/>
          <w:szCs w:val="24"/>
        </w:rPr>
      </w:pPr>
      <w:r>
        <w:rPr>
          <w:b w:val="0"/>
          <w:sz w:val="24"/>
          <w:szCs w:val="24"/>
        </w:rPr>
        <w:t xml:space="preserve">Лицам, перечислившим задаток для участия в аукционе, денежные средства возвращаются в следующем порядке: участникам, за </w:t>
      </w:r>
      <w:r w:rsidR="00812ACF">
        <w:rPr>
          <w:b w:val="0"/>
          <w:sz w:val="24"/>
          <w:szCs w:val="24"/>
        </w:rPr>
        <w:t>исключением победителя</w:t>
      </w:r>
      <w:r>
        <w:rPr>
          <w:b w:val="0"/>
          <w:sz w:val="24"/>
          <w:szCs w:val="24"/>
        </w:rPr>
        <w:t>, - в течение 5 дней со дня подведения итогов; претендентам, не допущенным к участию - в течение 5 дней со дня подписания протокола о признании претендентов участниками аукциона.</w:t>
      </w:r>
    </w:p>
    <w:p w:rsidR="00C361EB" w:rsidRDefault="00C361EB" w:rsidP="00C361EB">
      <w:pPr>
        <w:pStyle w:val="ConsPlusNormal"/>
        <w:ind w:firstLine="0"/>
        <w:jc w:val="both"/>
        <w:rPr>
          <w:rFonts w:ascii="Times New Roman" w:hAnsi="Times New Roman" w:cs="Times New Roman"/>
          <w:b/>
          <w:bCs/>
          <w:sz w:val="24"/>
          <w:szCs w:val="24"/>
        </w:rPr>
      </w:pPr>
      <w:r>
        <w:rPr>
          <w:rFonts w:ascii="Times New Roman" w:hAnsi="Times New Roman"/>
          <w:b/>
          <w:sz w:val="24"/>
          <w:szCs w:val="24"/>
        </w:rPr>
        <w:t xml:space="preserve">          </w:t>
      </w:r>
      <w:r w:rsidR="00812ACF">
        <w:rPr>
          <w:rFonts w:ascii="Times New Roman" w:hAnsi="Times New Roman"/>
          <w:b/>
          <w:sz w:val="24"/>
          <w:szCs w:val="24"/>
        </w:rPr>
        <w:t>Отмена и</w:t>
      </w:r>
      <w:r>
        <w:rPr>
          <w:rFonts w:ascii="Times New Roman" w:hAnsi="Times New Roman"/>
          <w:b/>
          <w:sz w:val="24"/>
          <w:szCs w:val="24"/>
        </w:rPr>
        <w:t xml:space="preserve"> приостановление аукциона</w:t>
      </w:r>
    </w:p>
    <w:p w:rsidR="00C361EB" w:rsidRDefault="003B7963" w:rsidP="00C361EB">
      <w:pPr>
        <w:pStyle w:val="TextBasTxt"/>
        <w:ind w:firstLine="284"/>
      </w:pPr>
      <w:r>
        <w:t>Исполком</w:t>
      </w:r>
      <w:r w:rsidR="00400C31">
        <w:t xml:space="preserve">ом </w:t>
      </w:r>
      <w:r w:rsidR="00C361EB">
        <w:rPr>
          <w:iCs/>
        </w:rPr>
        <w:t xml:space="preserve">вправе </w:t>
      </w:r>
      <w:r w:rsidR="00C361EB">
        <w:rPr>
          <w:color w:val="000000"/>
          <w:shd w:val="clear" w:color="auto" w:fill="FFFFFF"/>
        </w:rPr>
        <w:t>отказаться от проведения аукциона в любое время, но не позднее чем за пять дней до наступления даты его проведения</w:t>
      </w:r>
      <w:r w:rsidR="00C361EB">
        <w:rPr>
          <w:iCs/>
        </w:rPr>
        <w:t>.</w:t>
      </w:r>
    </w:p>
    <w:p w:rsidR="00C361EB" w:rsidRDefault="00C361EB" w:rsidP="00C361EB">
      <w:pPr>
        <w:pStyle w:val="textbastxt0"/>
        <w:ind w:firstLine="0"/>
      </w:pPr>
      <w:r>
        <w:t xml:space="preserve">Решение об отказе от проведения аукциона размещается на официальном сайте Российской Федерации для размещения информации о проведении торгов </w:t>
      </w:r>
      <w:hyperlink r:id="rId15" w:history="1">
        <w:r>
          <w:rPr>
            <w:rStyle w:val="ae"/>
          </w:rPr>
          <w:t>www.torgi.gov.ru</w:t>
        </w:r>
      </w:hyperlink>
      <w:r>
        <w:t xml:space="preserve">, на сайте </w:t>
      </w:r>
      <w:r w:rsidR="003B7963">
        <w:t>Исполкома</w:t>
      </w:r>
      <w:r>
        <w:t xml:space="preserve"> </w:t>
      </w:r>
      <w:hyperlink r:id="rId16" w:history="1">
        <w:r w:rsidR="00812ACF" w:rsidRPr="007232B2">
          <w:rPr>
            <w:rStyle w:val="ae"/>
          </w:rPr>
          <w:t>www.tukay.tatar.ru</w:t>
        </w:r>
      </w:hyperlink>
      <w:r>
        <w:rPr>
          <w:rStyle w:val="ae"/>
        </w:rPr>
        <w:t xml:space="preserve">, </w:t>
      </w:r>
      <w:r>
        <w:t>и в открытой части электронной площадки в срок не позднее рабочего дня, следующего за днем принятия указанного решения.</w:t>
      </w:r>
    </w:p>
    <w:p w:rsidR="00C361EB" w:rsidRDefault="002650B8" w:rsidP="00C361EB">
      <w:pPr>
        <w:pStyle w:val="textbastxt0"/>
        <w:ind w:firstLine="284"/>
      </w:pPr>
      <w:r>
        <w:t>Оператор</w:t>
      </w:r>
      <w:r w:rsidR="00E6294A">
        <w:t xml:space="preserve"> </w:t>
      </w:r>
      <w:r w:rsidR="00C361EB">
        <w:rPr>
          <w:bCs/>
          <w:iCs/>
        </w:rPr>
        <w:t xml:space="preserve">извещает Претендентов об </w:t>
      </w:r>
      <w:r w:rsidR="00C361EB">
        <w:t xml:space="preserve">отказе от проведения аукциона </w:t>
      </w:r>
      <w:r w:rsidR="00C361EB">
        <w:rPr>
          <w:bCs/>
          <w:iCs/>
        </w:rPr>
        <w:t xml:space="preserve">не позднее следующего рабочего </w:t>
      </w:r>
      <w:r w:rsidR="00C361EB">
        <w:t>дня со дня принятия соответствующего решения путем направления указанного сообщения в «личный кабинет» Претендентов.</w:t>
      </w:r>
    </w:p>
    <w:p w:rsidR="00C361EB" w:rsidRDefault="002650B8" w:rsidP="00C361EB">
      <w:pPr>
        <w:pStyle w:val="ConsPlusNormal"/>
        <w:ind w:firstLine="284"/>
        <w:jc w:val="both"/>
        <w:rPr>
          <w:rFonts w:ascii="Times New Roman" w:hAnsi="Times New Roman" w:cs="Times New Roman"/>
          <w:sz w:val="24"/>
          <w:szCs w:val="24"/>
        </w:rPr>
      </w:pPr>
      <w:r>
        <w:rPr>
          <w:rFonts w:ascii="Times New Roman" w:hAnsi="Times New Roman" w:cs="Times New Roman"/>
          <w:sz w:val="24"/>
          <w:szCs w:val="24"/>
        </w:rPr>
        <w:t>Оператор</w:t>
      </w:r>
      <w:r w:rsidR="00E6294A">
        <w:rPr>
          <w:rFonts w:ascii="Times New Roman" w:hAnsi="Times New Roman" w:cs="Times New Roman"/>
          <w:sz w:val="24"/>
          <w:szCs w:val="24"/>
        </w:rPr>
        <w:t xml:space="preserve"> </w:t>
      </w:r>
      <w:r w:rsidR="00C361EB">
        <w:rPr>
          <w:rFonts w:ascii="Times New Roman" w:hAnsi="Times New Roman" w:cs="Times New Roman"/>
          <w:sz w:val="24"/>
          <w:szCs w:val="24"/>
        </w:rPr>
        <w:t>приостанавливает проведение продажи имущества в случае технологического сбоя, зафиксированного программно-аппаратными средствами электронной площадки, но не более чем на одни сутки. Возобновление проведения продажи имущества начинается с того момента, на котором продажа имущества была прервана.</w:t>
      </w:r>
    </w:p>
    <w:p w:rsidR="00C361EB" w:rsidRDefault="00C361EB" w:rsidP="00C361EB">
      <w:pPr>
        <w:autoSpaceDE w:val="0"/>
        <w:autoSpaceDN w:val="0"/>
        <w:adjustRightInd w:val="0"/>
        <w:ind w:firstLine="284"/>
        <w:jc w:val="both"/>
        <w:rPr>
          <w:rFonts w:ascii="Times New Roman" w:eastAsia="Calibri" w:hAnsi="Times New Roman"/>
          <w:lang w:val="ru-RU" w:eastAsia="ru-RU"/>
        </w:rPr>
      </w:pPr>
      <w:r>
        <w:rPr>
          <w:rFonts w:ascii="Times New Roman" w:eastAsia="Calibri" w:hAnsi="Times New Roman"/>
          <w:lang w:val="ru-RU" w:eastAsia="ru-RU"/>
        </w:rPr>
        <w:t xml:space="preserve">В течение одного часа со времени приостановления проведения продажи имущества </w:t>
      </w:r>
      <w:r w:rsidR="002650B8">
        <w:rPr>
          <w:rFonts w:ascii="Times New Roman" w:eastAsia="Calibri" w:hAnsi="Times New Roman"/>
          <w:lang w:val="ru-RU" w:eastAsia="ru-RU"/>
        </w:rPr>
        <w:t>Оператор</w:t>
      </w:r>
      <w:r w:rsidR="00355EDB">
        <w:rPr>
          <w:rFonts w:ascii="Times New Roman" w:eastAsia="Calibri" w:hAnsi="Times New Roman"/>
          <w:lang w:val="ru-RU" w:eastAsia="ru-RU"/>
        </w:rPr>
        <w:t xml:space="preserve"> </w:t>
      </w:r>
      <w:r>
        <w:rPr>
          <w:rFonts w:ascii="Times New Roman" w:eastAsia="Calibri" w:hAnsi="Times New Roman"/>
          <w:lang w:val="ru-RU" w:eastAsia="ru-RU"/>
        </w:rPr>
        <w:t>размещает на электронной площадке информацию о причине приостановления продажи имущества, времени приостановления и возобновления продажи имущества, уведомляет об этом участников, а также направляет указанную информацию продавцу для внесения в протокол об итогах продажи имущества.</w:t>
      </w:r>
    </w:p>
    <w:p w:rsidR="0007357D" w:rsidRDefault="00C361EB" w:rsidP="00812ACF">
      <w:pPr>
        <w:tabs>
          <w:tab w:val="left" w:pos="142"/>
        </w:tabs>
        <w:autoSpaceDE w:val="0"/>
        <w:autoSpaceDN w:val="0"/>
        <w:adjustRightInd w:val="0"/>
        <w:ind w:firstLine="284"/>
        <w:jc w:val="both"/>
        <w:rPr>
          <w:rFonts w:ascii="Times New Roman" w:hAnsi="Times New Roman"/>
          <w:shd w:val="clear" w:color="auto" w:fill="FFFFFF"/>
          <w:lang w:val="ru-RU"/>
        </w:rPr>
      </w:pPr>
      <w:r>
        <w:rPr>
          <w:rFonts w:ascii="Times New Roman" w:hAnsi="Times New Roman"/>
          <w:lang w:val="ru-RU"/>
        </w:rPr>
        <w:t xml:space="preserve">За подробной информацией </w:t>
      </w:r>
      <w:r w:rsidR="002A43FE">
        <w:rPr>
          <w:rFonts w:ascii="Times New Roman" w:hAnsi="Times New Roman"/>
          <w:lang w:val="ru-RU"/>
        </w:rPr>
        <w:t>обращаться в</w:t>
      </w:r>
      <w:r>
        <w:rPr>
          <w:rFonts w:ascii="Times New Roman" w:hAnsi="Times New Roman"/>
          <w:lang w:val="ru-RU"/>
        </w:rPr>
        <w:t xml:space="preserve"> </w:t>
      </w:r>
      <w:r w:rsidR="00D32F22">
        <w:rPr>
          <w:rFonts w:ascii="Times New Roman" w:hAnsi="Times New Roman"/>
          <w:lang w:val="ru-RU"/>
        </w:rPr>
        <w:t>Исполнительный комитет</w:t>
      </w:r>
      <w:r>
        <w:rPr>
          <w:rFonts w:ascii="Times New Roman" w:hAnsi="Times New Roman"/>
          <w:lang w:val="ru-RU"/>
        </w:rPr>
        <w:t xml:space="preserve"> </w:t>
      </w:r>
      <w:proofErr w:type="spellStart"/>
      <w:r w:rsidR="002A43FE">
        <w:rPr>
          <w:rFonts w:ascii="Times New Roman" w:hAnsi="Times New Roman"/>
          <w:lang w:val="ru-RU"/>
        </w:rPr>
        <w:t>Тукаевского</w:t>
      </w:r>
      <w:proofErr w:type="spellEnd"/>
      <w:r>
        <w:rPr>
          <w:rFonts w:ascii="Times New Roman" w:hAnsi="Times New Roman"/>
          <w:lang w:val="ru-RU"/>
        </w:rPr>
        <w:t xml:space="preserve"> муниципального района    Республики   </w:t>
      </w:r>
      <w:r w:rsidR="002A43FE">
        <w:rPr>
          <w:rFonts w:ascii="Times New Roman" w:hAnsi="Times New Roman"/>
          <w:lang w:val="ru-RU"/>
        </w:rPr>
        <w:t>Татарстан, по</w:t>
      </w:r>
      <w:r>
        <w:rPr>
          <w:rFonts w:ascii="Times New Roman" w:hAnsi="Times New Roman"/>
          <w:lang w:val="ru-RU"/>
        </w:rPr>
        <w:t xml:space="preserve">   адресу: </w:t>
      </w:r>
      <w:r w:rsidR="00556024" w:rsidRPr="00426074">
        <w:rPr>
          <w:rFonts w:ascii="Times New Roman" w:eastAsia="Times New Roman" w:hAnsi="Times New Roman"/>
          <w:lang w:val="ru-RU"/>
        </w:rPr>
        <w:t xml:space="preserve">РТ, г. Набережные Челны, пр. Мусы </w:t>
      </w:r>
      <w:proofErr w:type="spellStart"/>
      <w:r w:rsidR="00556024" w:rsidRPr="00426074">
        <w:rPr>
          <w:rFonts w:ascii="Times New Roman" w:eastAsia="Times New Roman" w:hAnsi="Times New Roman"/>
          <w:lang w:val="ru-RU"/>
        </w:rPr>
        <w:t>Джалиля</w:t>
      </w:r>
      <w:proofErr w:type="spellEnd"/>
      <w:r w:rsidR="00556024" w:rsidRPr="00426074">
        <w:rPr>
          <w:rFonts w:ascii="Times New Roman" w:eastAsia="Times New Roman" w:hAnsi="Times New Roman"/>
          <w:lang w:val="ru-RU"/>
        </w:rPr>
        <w:t xml:space="preserve">, д.46 </w:t>
      </w:r>
      <w:r w:rsidR="00556024" w:rsidRPr="00426074">
        <w:rPr>
          <w:rFonts w:ascii="Times New Roman" w:hAnsi="Times New Roman"/>
          <w:shd w:val="clear" w:color="auto" w:fill="FFFFFF"/>
          <w:lang w:val="ru-RU"/>
        </w:rPr>
        <w:t>Телефон: 8-917-258-76-66,</w:t>
      </w:r>
      <w:r w:rsidR="00556024" w:rsidRPr="00476709">
        <w:rPr>
          <w:rFonts w:ascii="Times New Roman" w:hAnsi="Times New Roman"/>
          <w:shd w:val="clear" w:color="auto" w:fill="FFFFFF"/>
          <w:lang w:val="ru-RU"/>
        </w:rPr>
        <w:t xml:space="preserve"> электронный адрес:</w:t>
      </w:r>
      <w:r w:rsidR="00556024" w:rsidRPr="00476709">
        <w:rPr>
          <w:rFonts w:ascii="Times New Roman" w:hAnsi="Times New Roman"/>
          <w:shd w:val="clear" w:color="auto" w:fill="FFFFFF"/>
        </w:rPr>
        <w:t> </w:t>
      </w:r>
      <w:hyperlink r:id="rId17" w:history="1">
        <w:r w:rsidR="00556024" w:rsidRPr="00426074">
          <w:rPr>
            <w:rStyle w:val="ae"/>
            <w:rFonts w:ascii="Times New Roman" w:hAnsi="Times New Roman"/>
            <w:shd w:val="clear" w:color="auto" w:fill="FFFFFF"/>
            <w:lang w:val="ru-RU"/>
          </w:rPr>
          <w:t>79172587666</w:t>
        </w:r>
        <w:r w:rsidR="00556024" w:rsidRPr="001F0519">
          <w:rPr>
            <w:rStyle w:val="ae"/>
            <w:rFonts w:ascii="Times New Roman" w:hAnsi="Times New Roman"/>
            <w:shd w:val="clear" w:color="auto" w:fill="FFFFFF"/>
            <w:lang w:val="ru-RU"/>
          </w:rPr>
          <w:t>@</w:t>
        </w:r>
        <w:r w:rsidR="00556024" w:rsidRPr="001F0519">
          <w:rPr>
            <w:rStyle w:val="ae"/>
            <w:rFonts w:ascii="Times New Roman" w:hAnsi="Times New Roman"/>
            <w:shd w:val="clear" w:color="auto" w:fill="FFFFFF"/>
          </w:rPr>
          <w:t>mail</w:t>
        </w:r>
        <w:r w:rsidR="00556024" w:rsidRPr="001F0519">
          <w:rPr>
            <w:rStyle w:val="ae"/>
            <w:rFonts w:ascii="Times New Roman" w:hAnsi="Times New Roman"/>
            <w:shd w:val="clear" w:color="auto" w:fill="FFFFFF"/>
            <w:lang w:val="ru-RU"/>
          </w:rPr>
          <w:t>.</w:t>
        </w:r>
        <w:proofErr w:type="spellStart"/>
        <w:r w:rsidR="00556024" w:rsidRPr="001F0519">
          <w:rPr>
            <w:rStyle w:val="ae"/>
            <w:rFonts w:ascii="Times New Roman" w:hAnsi="Times New Roman"/>
            <w:shd w:val="clear" w:color="auto" w:fill="FFFFFF"/>
          </w:rPr>
          <w:t>ru</w:t>
        </w:r>
        <w:proofErr w:type="spellEnd"/>
      </w:hyperlink>
      <w:r w:rsidR="00556024" w:rsidRPr="00476709">
        <w:rPr>
          <w:rFonts w:ascii="Times New Roman" w:hAnsi="Times New Roman"/>
          <w:shd w:val="clear" w:color="auto" w:fill="FFFFFF"/>
          <w:lang w:val="ru-RU"/>
        </w:rPr>
        <w:t xml:space="preserve">. Контактное лицо: </w:t>
      </w:r>
      <w:r w:rsidR="00556024">
        <w:rPr>
          <w:rFonts w:ascii="Times New Roman" w:hAnsi="Times New Roman"/>
          <w:shd w:val="clear" w:color="auto" w:fill="FFFFFF"/>
          <w:lang w:val="ru-RU"/>
        </w:rPr>
        <w:t xml:space="preserve">Варенникова Лилия </w:t>
      </w:r>
      <w:proofErr w:type="spellStart"/>
      <w:r w:rsidR="00556024">
        <w:rPr>
          <w:rFonts w:ascii="Times New Roman" w:hAnsi="Times New Roman"/>
          <w:shd w:val="clear" w:color="auto" w:fill="FFFFFF"/>
          <w:lang w:val="ru-RU"/>
        </w:rPr>
        <w:t>Харисовна</w:t>
      </w:r>
      <w:proofErr w:type="spellEnd"/>
      <w:r w:rsidR="00556024">
        <w:rPr>
          <w:rFonts w:ascii="Times New Roman" w:hAnsi="Times New Roman"/>
          <w:shd w:val="clear" w:color="auto" w:fill="FFFFFF"/>
          <w:lang w:val="ru-RU"/>
        </w:rPr>
        <w:t xml:space="preserve">. </w:t>
      </w:r>
    </w:p>
    <w:p w:rsidR="00E47FF8" w:rsidRDefault="00E47FF8" w:rsidP="00812ACF">
      <w:pPr>
        <w:tabs>
          <w:tab w:val="left" w:pos="142"/>
        </w:tabs>
        <w:autoSpaceDE w:val="0"/>
        <w:autoSpaceDN w:val="0"/>
        <w:adjustRightInd w:val="0"/>
        <w:ind w:firstLine="284"/>
        <w:jc w:val="both"/>
        <w:rPr>
          <w:rFonts w:ascii="Times New Roman" w:hAnsi="Times New Roman"/>
          <w:shd w:val="clear" w:color="auto" w:fill="FFFFFF"/>
          <w:lang w:val="ru-RU"/>
        </w:rPr>
      </w:pPr>
    </w:p>
    <w:p w:rsidR="00E47FF8" w:rsidRDefault="00E47FF8" w:rsidP="00812ACF">
      <w:pPr>
        <w:tabs>
          <w:tab w:val="left" w:pos="142"/>
        </w:tabs>
        <w:autoSpaceDE w:val="0"/>
        <w:autoSpaceDN w:val="0"/>
        <w:adjustRightInd w:val="0"/>
        <w:ind w:firstLine="284"/>
        <w:jc w:val="both"/>
        <w:rPr>
          <w:rFonts w:ascii="Times New Roman" w:hAnsi="Times New Roman"/>
          <w:shd w:val="clear" w:color="auto" w:fill="FFFFFF"/>
          <w:lang w:val="ru-RU"/>
        </w:rPr>
      </w:pPr>
    </w:p>
    <w:p w:rsidR="00E47FF8" w:rsidRDefault="00E47FF8" w:rsidP="00812ACF">
      <w:pPr>
        <w:tabs>
          <w:tab w:val="left" w:pos="142"/>
        </w:tabs>
        <w:autoSpaceDE w:val="0"/>
        <w:autoSpaceDN w:val="0"/>
        <w:adjustRightInd w:val="0"/>
        <w:ind w:firstLine="284"/>
        <w:jc w:val="both"/>
        <w:rPr>
          <w:rFonts w:ascii="Times New Roman" w:hAnsi="Times New Roman"/>
          <w:shd w:val="clear" w:color="auto" w:fill="FFFFFF"/>
          <w:lang w:val="ru-RU"/>
        </w:rPr>
      </w:pPr>
    </w:p>
    <w:p w:rsidR="00E47FF8" w:rsidRDefault="00E47FF8" w:rsidP="00812ACF">
      <w:pPr>
        <w:tabs>
          <w:tab w:val="left" w:pos="142"/>
        </w:tabs>
        <w:autoSpaceDE w:val="0"/>
        <w:autoSpaceDN w:val="0"/>
        <w:adjustRightInd w:val="0"/>
        <w:ind w:firstLine="284"/>
        <w:jc w:val="both"/>
        <w:rPr>
          <w:rFonts w:ascii="Times New Roman" w:hAnsi="Times New Roman"/>
          <w:shd w:val="clear" w:color="auto" w:fill="FFFFFF"/>
          <w:lang w:val="ru-RU"/>
        </w:rPr>
      </w:pPr>
    </w:p>
    <w:p w:rsidR="00E47FF8" w:rsidRDefault="00E47FF8" w:rsidP="00812ACF">
      <w:pPr>
        <w:tabs>
          <w:tab w:val="left" w:pos="142"/>
        </w:tabs>
        <w:autoSpaceDE w:val="0"/>
        <w:autoSpaceDN w:val="0"/>
        <w:adjustRightInd w:val="0"/>
        <w:ind w:firstLine="284"/>
        <w:jc w:val="both"/>
        <w:rPr>
          <w:rFonts w:ascii="Times New Roman" w:hAnsi="Times New Roman"/>
          <w:shd w:val="clear" w:color="auto" w:fill="FFFFFF"/>
          <w:lang w:val="ru-RU"/>
        </w:rPr>
      </w:pPr>
    </w:p>
    <w:p w:rsidR="00E47FF8" w:rsidRDefault="00E47FF8" w:rsidP="00812ACF">
      <w:pPr>
        <w:tabs>
          <w:tab w:val="left" w:pos="142"/>
        </w:tabs>
        <w:autoSpaceDE w:val="0"/>
        <w:autoSpaceDN w:val="0"/>
        <w:adjustRightInd w:val="0"/>
        <w:ind w:firstLine="284"/>
        <w:jc w:val="both"/>
        <w:rPr>
          <w:rFonts w:ascii="Times New Roman" w:hAnsi="Times New Roman"/>
          <w:shd w:val="clear" w:color="auto" w:fill="FFFFFF"/>
          <w:lang w:val="ru-RU"/>
        </w:rPr>
      </w:pPr>
    </w:p>
    <w:p w:rsidR="00E47FF8" w:rsidRDefault="00E47FF8" w:rsidP="00812ACF">
      <w:pPr>
        <w:tabs>
          <w:tab w:val="left" w:pos="142"/>
        </w:tabs>
        <w:autoSpaceDE w:val="0"/>
        <w:autoSpaceDN w:val="0"/>
        <w:adjustRightInd w:val="0"/>
        <w:ind w:firstLine="284"/>
        <w:jc w:val="both"/>
        <w:rPr>
          <w:rFonts w:ascii="Times New Roman" w:hAnsi="Times New Roman"/>
          <w:shd w:val="clear" w:color="auto" w:fill="FFFFFF"/>
          <w:lang w:val="ru-RU"/>
        </w:rPr>
      </w:pPr>
    </w:p>
    <w:p w:rsidR="00E47FF8" w:rsidRDefault="00E47FF8" w:rsidP="00812ACF">
      <w:pPr>
        <w:tabs>
          <w:tab w:val="left" w:pos="142"/>
        </w:tabs>
        <w:autoSpaceDE w:val="0"/>
        <w:autoSpaceDN w:val="0"/>
        <w:adjustRightInd w:val="0"/>
        <w:ind w:firstLine="284"/>
        <w:jc w:val="both"/>
        <w:rPr>
          <w:rFonts w:ascii="Times New Roman" w:hAnsi="Times New Roman"/>
          <w:shd w:val="clear" w:color="auto" w:fill="FFFFFF"/>
          <w:lang w:val="ru-RU"/>
        </w:rPr>
      </w:pPr>
    </w:p>
    <w:p w:rsidR="00E47FF8" w:rsidRDefault="00E47FF8" w:rsidP="00812ACF">
      <w:pPr>
        <w:tabs>
          <w:tab w:val="left" w:pos="142"/>
        </w:tabs>
        <w:autoSpaceDE w:val="0"/>
        <w:autoSpaceDN w:val="0"/>
        <w:adjustRightInd w:val="0"/>
        <w:ind w:firstLine="284"/>
        <w:jc w:val="both"/>
        <w:rPr>
          <w:rFonts w:ascii="Times New Roman" w:hAnsi="Times New Roman"/>
          <w:shd w:val="clear" w:color="auto" w:fill="FFFFFF"/>
          <w:lang w:val="ru-RU"/>
        </w:rPr>
      </w:pPr>
    </w:p>
    <w:p w:rsidR="00E47FF8" w:rsidRDefault="00E47FF8" w:rsidP="00812ACF">
      <w:pPr>
        <w:tabs>
          <w:tab w:val="left" w:pos="142"/>
        </w:tabs>
        <w:autoSpaceDE w:val="0"/>
        <w:autoSpaceDN w:val="0"/>
        <w:adjustRightInd w:val="0"/>
        <w:ind w:firstLine="284"/>
        <w:jc w:val="both"/>
        <w:rPr>
          <w:rFonts w:ascii="Times New Roman" w:hAnsi="Times New Roman"/>
          <w:shd w:val="clear" w:color="auto" w:fill="FFFFFF"/>
          <w:lang w:val="ru-RU"/>
        </w:rPr>
      </w:pPr>
    </w:p>
    <w:p w:rsidR="00E47FF8" w:rsidRDefault="00E47FF8" w:rsidP="00812ACF">
      <w:pPr>
        <w:tabs>
          <w:tab w:val="left" w:pos="142"/>
        </w:tabs>
        <w:autoSpaceDE w:val="0"/>
        <w:autoSpaceDN w:val="0"/>
        <w:adjustRightInd w:val="0"/>
        <w:ind w:firstLine="284"/>
        <w:jc w:val="both"/>
        <w:rPr>
          <w:rFonts w:ascii="Times New Roman" w:hAnsi="Times New Roman"/>
          <w:shd w:val="clear" w:color="auto" w:fill="FFFFFF"/>
          <w:lang w:val="ru-RU"/>
        </w:rPr>
      </w:pPr>
    </w:p>
    <w:p w:rsidR="00E47FF8" w:rsidRDefault="00E47FF8" w:rsidP="00812ACF">
      <w:pPr>
        <w:tabs>
          <w:tab w:val="left" w:pos="142"/>
        </w:tabs>
        <w:autoSpaceDE w:val="0"/>
        <w:autoSpaceDN w:val="0"/>
        <w:adjustRightInd w:val="0"/>
        <w:ind w:firstLine="284"/>
        <w:jc w:val="both"/>
        <w:rPr>
          <w:rFonts w:ascii="Times New Roman" w:hAnsi="Times New Roman"/>
          <w:shd w:val="clear" w:color="auto" w:fill="FFFFFF"/>
          <w:lang w:val="ru-RU"/>
        </w:rPr>
      </w:pPr>
    </w:p>
    <w:p w:rsidR="00E47FF8" w:rsidRDefault="00E47FF8" w:rsidP="00812ACF">
      <w:pPr>
        <w:tabs>
          <w:tab w:val="left" w:pos="142"/>
        </w:tabs>
        <w:autoSpaceDE w:val="0"/>
        <w:autoSpaceDN w:val="0"/>
        <w:adjustRightInd w:val="0"/>
        <w:ind w:firstLine="284"/>
        <w:jc w:val="both"/>
        <w:rPr>
          <w:rFonts w:ascii="Times New Roman" w:hAnsi="Times New Roman"/>
          <w:shd w:val="clear" w:color="auto" w:fill="FFFFFF"/>
          <w:lang w:val="ru-RU"/>
        </w:rPr>
      </w:pPr>
    </w:p>
    <w:p w:rsidR="00E47FF8" w:rsidRDefault="00E47FF8" w:rsidP="00812ACF">
      <w:pPr>
        <w:tabs>
          <w:tab w:val="left" w:pos="142"/>
        </w:tabs>
        <w:autoSpaceDE w:val="0"/>
        <w:autoSpaceDN w:val="0"/>
        <w:adjustRightInd w:val="0"/>
        <w:ind w:firstLine="284"/>
        <w:jc w:val="both"/>
        <w:rPr>
          <w:rFonts w:ascii="Times New Roman" w:hAnsi="Times New Roman"/>
          <w:shd w:val="clear" w:color="auto" w:fill="FFFFFF"/>
          <w:lang w:val="ru-RU"/>
        </w:rPr>
      </w:pPr>
    </w:p>
    <w:p w:rsidR="00E47FF8" w:rsidRDefault="00E47FF8" w:rsidP="00812ACF">
      <w:pPr>
        <w:tabs>
          <w:tab w:val="left" w:pos="142"/>
        </w:tabs>
        <w:autoSpaceDE w:val="0"/>
        <w:autoSpaceDN w:val="0"/>
        <w:adjustRightInd w:val="0"/>
        <w:ind w:firstLine="284"/>
        <w:jc w:val="both"/>
        <w:rPr>
          <w:rFonts w:ascii="Times New Roman" w:hAnsi="Times New Roman"/>
          <w:shd w:val="clear" w:color="auto" w:fill="FFFFFF"/>
          <w:lang w:val="ru-RU"/>
        </w:rPr>
      </w:pPr>
    </w:p>
    <w:p w:rsidR="00E47FF8" w:rsidRPr="00E47FF8" w:rsidRDefault="00E47FF8" w:rsidP="00E47FF8">
      <w:pPr>
        <w:shd w:val="clear" w:color="auto" w:fill="FFFFFF"/>
        <w:spacing w:line="360" w:lineRule="auto"/>
        <w:jc w:val="center"/>
        <w:rPr>
          <w:b/>
          <w:bCs/>
          <w:color w:val="000000"/>
          <w:spacing w:val="-3"/>
          <w:sz w:val="28"/>
          <w:szCs w:val="28"/>
          <w:lang w:val="ru-RU"/>
        </w:rPr>
      </w:pPr>
      <w:r w:rsidRPr="00E47FF8">
        <w:rPr>
          <w:b/>
          <w:bCs/>
          <w:color w:val="000000"/>
          <w:spacing w:val="-3"/>
          <w:sz w:val="28"/>
          <w:szCs w:val="28"/>
          <w:lang w:val="ru-RU"/>
        </w:rPr>
        <w:lastRenderedPageBreak/>
        <w:t>ПЕРВАЯ ЧАСТЬ ЗАЯВКИ</w:t>
      </w:r>
    </w:p>
    <w:p w:rsidR="00E47FF8" w:rsidRPr="00E47FF8" w:rsidRDefault="00E47FF8" w:rsidP="00E47FF8">
      <w:pPr>
        <w:shd w:val="clear" w:color="auto" w:fill="FFFFFF"/>
        <w:spacing w:line="360" w:lineRule="auto"/>
        <w:jc w:val="center"/>
        <w:rPr>
          <w:b/>
          <w:bCs/>
          <w:color w:val="000000"/>
          <w:spacing w:val="-3"/>
          <w:sz w:val="28"/>
          <w:szCs w:val="28"/>
          <w:lang w:val="ru-RU"/>
        </w:rPr>
      </w:pPr>
      <w:r w:rsidRPr="00E47FF8">
        <w:rPr>
          <w:b/>
          <w:bCs/>
          <w:color w:val="000000"/>
          <w:spacing w:val="-3"/>
          <w:sz w:val="28"/>
          <w:szCs w:val="28"/>
          <w:lang w:val="ru-RU"/>
        </w:rPr>
        <w:t xml:space="preserve">НА УЧАСТИЕ В ЭЛЕКТРОННОМ АУКЦИОНЕ </w:t>
      </w:r>
    </w:p>
    <w:p w:rsidR="00E47FF8" w:rsidRPr="00E47FF8" w:rsidRDefault="00E47FF8" w:rsidP="00E47FF8">
      <w:pPr>
        <w:shd w:val="clear" w:color="auto" w:fill="FFFFFF"/>
        <w:tabs>
          <w:tab w:val="left" w:leader="underscore" w:pos="10206"/>
        </w:tabs>
        <w:spacing w:line="360" w:lineRule="auto"/>
        <w:rPr>
          <w:spacing w:val="-17"/>
          <w:sz w:val="28"/>
          <w:szCs w:val="28"/>
          <w:lang w:val="ru-RU"/>
        </w:rPr>
      </w:pPr>
    </w:p>
    <w:p w:rsidR="00E47FF8" w:rsidRPr="00E47FF8" w:rsidRDefault="00E47FF8" w:rsidP="00E47FF8">
      <w:pPr>
        <w:widowControl w:val="0"/>
        <w:shd w:val="clear" w:color="auto" w:fill="FFFFFF"/>
        <w:tabs>
          <w:tab w:val="left" w:leader="underscore" w:pos="10206"/>
        </w:tabs>
        <w:spacing w:line="360" w:lineRule="auto"/>
        <w:ind w:left="10"/>
        <w:jc w:val="both"/>
        <w:rPr>
          <w:sz w:val="28"/>
          <w:szCs w:val="28"/>
          <w:lang w:val="ru-RU"/>
        </w:rPr>
      </w:pPr>
    </w:p>
    <w:p w:rsidR="00E47FF8" w:rsidRPr="00E47FF8" w:rsidRDefault="00E47FF8" w:rsidP="00E47FF8">
      <w:pPr>
        <w:widowControl w:val="0"/>
        <w:shd w:val="clear" w:color="auto" w:fill="FFFFFF"/>
        <w:spacing w:line="360" w:lineRule="auto"/>
        <w:ind w:left="29" w:right="62" w:firstLine="680"/>
        <w:jc w:val="both"/>
        <w:rPr>
          <w:bCs/>
          <w:color w:val="000000"/>
          <w:spacing w:val="5"/>
          <w:sz w:val="28"/>
          <w:szCs w:val="28"/>
          <w:lang w:val="ru-RU"/>
        </w:rPr>
      </w:pPr>
      <w:r w:rsidRPr="00E47FF8">
        <w:rPr>
          <w:bCs/>
          <w:color w:val="000000"/>
          <w:spacing w:val="5"/>
          <w:sz w:val="28"/>
          <w:szCs w:val="28"/>
          <w:lang w:val="ru-RU"/>
        </w:rPr>
        <w:t xml:space="preserve">Настоящим _____________________________________________________ </w:t>
      </w:r>
    </w:p>
    <w:p w:rsidR="00E47FF8" w:rsidRPr="00E47FF8" w:rsidRDefault="00E47FF8" w:rsidP="00E47FF8">
      <w:pPr>
        <w:widowControl w:val="0"/>
        <w:shd w:val="clear" w:color="auto" w:fill="FFFFFF"/>
        <w:spacing w:line="360" w:lineRule="auto"/>
        <w:ind w:left="2909" w:right="62"/>
        <w:jc w:val="both"/>
        <w:rPr>
          <w:bCs/>
          <w:i/>
          <w:color w:val="000000"/>
          <w:spacing w:val="5"/>
          <w:vertAlign w:val="superscript"/>
          <w:lang w:val="ru-RU"/>
        </w:rPr>
      </w:pPr>
      <w:r w:rsidRPr="00E47FF8">
        <w:rPr>
          <w:bCs/>
          <w:i/>
          <w:color w:val="000000"/>
          <w:spacing w:val="5"/>
          <w:vertAlign w:val="superscript"/>
          <w:lang w:val="ru-RU"/>
        </w:rPr>
        <w:t>(наименование физического, юридического лица, Ф.И.О. индивидуального предпринимателя)</w:t>
      </w:r>
    </w:p>
    <w:p w:rsidR="00E47FF8" w:rsidRPr="00E47FF8" w:rsidRDefault="00E47FF8" w:rsidP="00E47FF8">
      <w:pPr>
        <w:widowControl w:val="0"/>
        <w:shd w:val="clear" w:color="auto" w:fill="FFFFFF"/>
        <w:spacing w:line="360" w:lineRule="auto"/>
        <w:ind w:left="29" w:right="62" w:hanging="29"/>
        <w:rPr>
          <w:sz w:val="28"/>
          <w:szCs w:val="28"/>
          <w:lang w:val="ru-RU"/>
        </w:rPr>
      </w:pPr>
      <w:r w:rsidRPr="00E47FF8">
        <w:rPr>
          <w:bCs/>
          <w:color w:val="000000"/>
          <w:spacing w:val="5"/>
          <w:sz w:val="28"/>
          <w:szCs w:val="28"/>
          <w:lang w:val="ru-RU"/>
        </w:rPr>
        <w:t>выражает согласие на покупку лота №</w:t>
      </w:r>
      <w:r w:rsidRPr="00E47FF8">
        <w:rPr>
          <w:bCs/>
          <w:color w:val="000000"/>
          <w:spacing w:val="5"/>
          <w:sz w:val="28"/>
          <w:szCs w:val="28"/>
          <w:lang w:val="ru-RU"/>
        </w:rPr>
        <w:softHyphen/>
      </w:r>
      <w:r w:rsidRPr="00E47FF8">
        <w:rPr>
          <w:bCs/>
          <w:color w:val="000000"/>
          <w:spacing w:val="5"/>
          <w:sz w:val="28"/>
          <w:szCs w:val="28"/>
          <w:lang w:val="ru-RU"/>
        </w:rPr>
        <w:softHyphen/>
      </w:r>
      <w:r w:rsidRPr="00E47FF8">
        <w:rPr>
          <w:bCs/>
          <w:color w:val="000000"/>
          <w:spacing w:val="5"/>
          <w:sz w:val="28"/>
          <w:szCs w:val="28"/>
          <w:lang w:val="ru-RU"/>
        </w:rPr>
        <w:softHyphen/>
        <w:t xml:space="preserve">__ на электронном аукционе от «__» ___________ 2019г., извещение №________________ проводимом </w:t>
      </w:r>
      <w:r w:rsidRPr="00E47FF8">
        <w:rPr>
          <w:sz w:val="28"/>
          <w:szCs w:val="28"/>
          <w:lang w:val="ru-RU"/>
        </w:rPr>
        <w:t xml:space="preserve">Исполнительным комитетом </w:t>
      </w:r>
      <w:proofErr w:type="spellStart"/>
      <w:r w:rsidRPr="00E47FF8">
        <w:rPr>
          <w:sz w:val="28"/>
          <w:szCs w:val="28"/>
          <w:lang w:val="ru-RU"/>
        </w:rPr>
        <w:t>Тукаевского</w:t>
      </w:r>
      <w:proofErr w:type="spellEnd"/>
      <w:r w:rsidRPr="00E47FF8">
        <w:rPr>
          <w:sz w:val="28"/>
          <w:szCs w:val="28"/>
          <w:lang w:val="ru-RU"/>
        </w:rPr>
        <w:t xml:space="preserve"> муниципального района РТ, совместно с АО «Агентство по государственному заказу Республики Татарстан», </w:t>
      </w:r>
      <w:r w:rsidRPr="00E47FF8">
        <w:rPr>
          <w:bCs/>
          <w:color w:val="000000"/>
          <w:spacing w:val="5"/>
          <w:sz w:val="28"/>
          <w:szCs w:val="28"/>
          <w:lang w:val="ru-RU"/>
        </w:rPr>
        <w:t xml:space="preserve">а именно продажу муниципального имущества в собственность _____________________________________________________________________  </w:t>
      </w:r>
    </w:p>
    <w:p w:rsidR="00E47FF8" w:rsidRPr="00E47FF8" w:rsidRDefault="00E47FF8" w:rsidP="00E47FF8">
      <w:pPr>
        <w:widowControl w:val="0"/>
        <w:shd w:val="clear" w:color="auto" w:fill="FFFFFF"/>
        <w:spacing w:line="360" w:lineRule="auto"/>
        <w:ind w:left="29" w:right="62" w:hanging="29"/>
        <w:rPr>
          <w:sz w:val="28"/>
          <w:szCs w:val="28"/>
          <w:lang w:val="ru-RU"/>
        </w:rPr>
      </w:pPr>
      <w:r w:rsidRPr="00E47FF8">
        <w:rPr>
          <w:bCs/>
          <w:color w:val="000000"/>
          <w:spacing w:val="5"/>
          <w:sz w:val="28"/>
          <w:szCs w:val="28"/>
          <w:lang w:val="ru-RU"/>
        </w:rPr>
        <w:t xml:space="preserve">по </w:t>
      </w:r>
      <w:proofErr w:type="gramStart"/>
      <w:r w:rsidRPr="00E47FF8">
        <w:rPr>
          <w:bCs/>
          <w:color w:val="000000"/>
          <w:spacing w:val="5"/>
          <w:sz w:val="28"/>
          <w:szCs w:val="28"/>
          <w:lang w:val="ru-RU"/>
        </w:rPr>
        <w:t>адресу:_</w:t>
      </w:r>
      <w:proofErr w:type="gramEnd"/>
      <w:r w:rsidRPr="00E47FF8">
        <w:rPr>
          <w:bCs/>
          <w:color w:val="000000"/>
          <w:spacing w:val="5"/>
          <w:sz w:val="28"/>
          <w:szCs w:val="28"/>
          <w:lang w:val="ru-RU"/>
        </w:rPr>
        <w:t xml:space="preserve">___________________________________________________________ </w:t>
      </w:r>
    </w:p>
    <w:p w:rsidR="00E47FF8" w:rsidRPr="00E47FF8" w:rsidRDefault="00E47FF8" w:rsidP="00E47FF8">
      <w:pPr>
        <w:widowControl w:val="0"/>
        <w:shd w:val="clear" w:color="auto" w:fill="FFFFFF"/>
        <w:spacing w:line="360" w:lineRule="auto"/>
        <w:ind w:left="29" w:right="62"/>
        <w:jc w:val="both"/>
        <w:rPr>
          <w:bCs/>
          <w:color w:val="000000"/>
          <w:spacing w:val="5"/>
          <w:sz w:val="28"/>
          <w:szCs w:val="28"/>
          <w:lang w:val="ru-RU"/>
        </w:rPr>
      </w:pPr>
    </w:p>
    <w:p w:rsidR="00E47FF8" w:rsidRPr="00E47FF8" w:rsidRDefault="00E47FF8" w:rsidP="00E47FF8">
      <w:pPr>
        <w:spacing w:line="360" w:lineRule="auto"/>
        <w:jc w:val="center"/>
        <w:rPr>
          <w:sz w:val="28"/>
          <w:szCs w:val="28"/>
          <w:lang w:val="ru-RU"/>
        </w:rPr>
      </w:pPr>
      <w:r w:rsidRPr="00E47FF8">
        <w:rPr>
          <w:sz w:val="28"/>
          <w:szCs w:val="28"/>
          <w:lang w:val="ru-RU"/>
        </w:rPr>
        <w:t xml:space="preserve">                                                           ______________________________________</w:t>
      </w:r>
    </w:p>
    <w:p w:rsidR="00E47FF8" w:rsidRPr="00E47FF8" w:rsidRDefault="00E47FF8" w:rsidP="00E47FF8">
      <w:pPr>
        <w:spacing w:line="360" w:lineRule="auto"/>
        <w:ind w:left="4111"/>
        <w:rPr>
          <w:i/>
          <w:vertAlign w:val="superscript"/>
          <w:lang w:val="ru-RU"/>
        </w:rPr>
      </w:pPr>
      <w:r w:rsidRPr="00E47FF8">
        <w:rPr>
          <w:i/>
          <w:vertAlign w:val="superscript"/>
          <w:lang w:val="ru-RU"/>
        </w:rPr>
        <w:t>(наименование физического, юридического лица / индивидуального предпринимателя)</w:t>
      </w:r>
    </w:p>
    <w:p w:rsidR="00E47FF8" w:rsidRPr="00E47FF8" w:rsidRDefault="00E47FF8" w:rsidP="00E47FF8">
      <w:pPr>
        <w:spacing w:line="360" w:lineRule="auto"/>
        <w:jc w:val="center"/>
        <w:rPr>
          <w:sz w:val="28"/>
          <w:szCs w:val="28"/>
          <w:lang w:val="ru-RU"/>
        </w:rPr>
      </w:pPr>
      <w:r w:rsidRPr="00E47FF8">
        <w:rPr>
          <w:sz w:val="28"/>
          <w:szCs w:val="28"/>
          <w:lang w:val="ru-RU"/>
        </w:rPr>
        <w:t xml:space="preserve">                                                        ________________/______________________/</w:t>
      </w:r>
    </w:p>
    <w:p w:rsidR="00E47FF8" w:rsidRPr="00E47FF8" w:rsidRDefault="00E47FF8" w:rsidP="00E47FF8">
      <w:pPr>
        <w:spacing w:line="360" w:lineRule="auto"/>
        <w:ind w:left="3969"/>
        <w:rPr>
          <w:i/>
          <w:vertAlign w:val="superscript"/>
          <w:lang w:val="ru-RU"/>
        </w:rPr>
      </w:pPr>
      <w:r w:rsidRPr="00E47FF8">
        <w:rPr>
          <w:i/>
          <w:vertAlign w:val="superscript"/>
          <w:lang w:val="ru-RU"/>
        </w:rPr>
        <w:t>(Ф.И.О. физического лица, руководителя / индивидуального предпринимателя, подпись)</w:t>
      </w:r>
    </w:p>
    <w:p w:rsidR="00E47FF8" w:rsidRDefault="00E47FF8" w:rsidP="00E47FF8">
      <w:pPr>
        <w:spacing w:line="360" w:lineRule="auto"/>
        <w:jc w:val="right"/>
        <w:rPr>
          <w:sz w:val="28"/>
          <w:szCs w:val="28"/>
        </w:rPr>
      </w:pPr>
      <w:proofErr w:type="spellStart"/>
      <w:r>
        <w:rPr>
          <w:sz w:val="28"/>
          <w:szCs w:val="28"/>
        </w:rPr>
        <w:t>м.п</w:t>
      </w:r>
      <w:proofErr w:type="spellEnd"/>
      <w:r>
        <w:rPr>
          <w:sz w:val="28"/>
          <w:szCs w:val="28"/>
        </w:rPr>
        <w:t>.              «____»_______________20__г.</w:t>
      </w:r>
    </w:p>
    <w:p w:rsidR="00E47FF8" w:rsidRDefault="00E47FF8" w:rsidP="00E47FF8">
      <w:pPr>
        <w:widowControl w:val="0"/>
        <w:shd w:val="clear" w:color="auto" w:fill="FFFFFF"/>
        <w:spacing w:line="360" w:lineRule="auto"/>
        <w:ind w:left="29" w:right="62"/>
        <w:jc w:val="both"/>
        <w:rPr>
          <w:bCs/>
          <w:color w:val="000000"/>
          <w:spacing w:val="5"/>
          <w:sz w:val="28"/>
          <w:szCs w:val="28"/>
        </w:rPr>
      </w:pPr>
    </w:p>
    <w:p w:rsidR="00E47FF8" w:rsidRDefault="00E47FF8" w:rsidP="00812ACF">
      <w:pPr>
        <w:tabs>
          <w:tab w:val="left" w:pos="142"/>
        </w:tabs>
        <w:autoSpaceDE w:val="0"/>
        <w:autoSpaceDN w:val="0"/>
        <w:adjustRightInd w:val="0"/>
        <w:ind w:firstLine="284"/>
        <w:jc w:val="both"/>
        <w:rPr>
          <w:rFonts w:ascii="Times New Roman" w:hAnsi="Times New Roman"/>
          <w:b/>
          <w:lang w:val="ru-RU"/>
        </w:rPr>
      </w:pPr>
    </w:p>
    <w:p w:rsidR="00E47FF8" w:rsidRDefault="00E47FF8" w:rsidP="00812ACF">
      <w:pPr>
        <w:tabs>
          <w:tab w:val="left" w:pos="142"/>
        </w:tabs>
        <w:autoSpaceDE w:val="0"/>
        <w:autoSpaceDN w:val="0"/>
        <w:adjustRightInd w:val="0"/>
        <w:ind w:firstLine="284"/>
        <w:jc w:val="both"/>
        <w:rPr>
          <w:rFonts w:ascii="Times New Roman" w:hAnsi="Times New Roman"/>
          <w:b/>
          <w:lang w:val="ru-RU"/>
        </w:rPr>
      </w:pPr>
    </w:p>
    <w:p w:rsidR="00E47FF8" w:rsidRDefault="00E47FF8" w:rsidP="00812ACF">
      <w:pPr>
        <w:tabs>
          <w:tab w:val="left" w:pos="142"/>
        </w:tabs>
        <w:autoSpaceDE w:val="0"/>
        <w:autoSpaceDN w:val="0"/>
        <w:adjustRightInd w:val="0"/>
        <w:ind w:firstLine="284"/>
        <w:jc w:val="both"/>
        <w:rPr>
          <w:rFonts w:ascii="Times New Roman" w:hAnsi="Times New Roman"/>
          <w:b/>
          <w:lang w:val="ru-RU"/>
        </w:rPr>
      </w:pPr>
    </w:p>
    <w:p w:rsidR="00E47FF8" w:rsidRDefault="00E47FF8" w:rsidP="00812ACF">
      <w:pPr>
        <w:tabs>
          <w:tab w:val="left" w:pos="142"/>
        </w:tabs>
        <w:autoSpaceDE w:val="0"/>
        <w:autoSpaceDN w:val="0"/>
        <w:adjustRightInd w:val="0"/>
        <w:ind w:firstLine="284"/>
        <w:jc w:val="both"/>
        <w:rPr>
          <w:rFonts w:ascii="Times New Roman" w:hAnsi="Times New Roman"/>
          <w:b/>
          <w:lang w:val="ru-RU"/>
        </w:rPr>
      </w:pPr>
    </w:p>
    <w:p w:rsidR="00E47FF8" w:rsidRDefault="00E47FF8" w:rsidP="00812ACF">
      <w:pPr>
        <w:tabs>
          <w:tab w:val="left" w:pos="142"/>
        </w:tabs>
        <w:autoSpaceDE w:val="0"/>
        <w:autoSpaceDN w:val="0"/>
        <w:adjustRightInd w:val="0"/>
        <w:ind w:firstLine="284"/>
        <w:jc w:val="both"/>
        <w:rPr>
          <w:rFonts w:ascii="Times New Roman" w:hAnsi="Times New Roman"/>
          <w:b/>
          <w:lang w:val="ru-RU"/>
        </w:rPr>
      </w:pPr>
    </w:p>
    <w:p w:rsidR="00E47FF8" w:rsidRDefault="00E47FF8" w:rsidP="00812ACF">
      <w:pPr>
        <w:tabs>
          <w:tab w:val="left" w:pos="142"/>
        </w:tabs>
        <w:autoSpaceDE w:val="0"/>
        <w:autoSpaceDN w:val="0"/>
        <w:adjustRightInd w:val="0"/>
        <w:ind w:firstLine="284"/>
        <w:jc w:val="both"/>
        <w:rPr>
          <w:rFonts w:ascii="Times New Roman" w:hAnsi="Times New Roman"/>
          <w:b/>
          <w:lang w:val="ru-RU"/>
        </w:rPr>
      </w:pPr>
    </w:p>
    <w:p w:rsidR="00E47FF8" w:rsidRPr="00E47FF8" w:rsidRDefault="00E47FF8" w:rsidP="00E47FF8">
      <w:pPr>
        <w:shd w:val="clear" w:color="auto" w:fill="FFFFFF"/>
        <w:spacing w:line="288" w:lineRule="auto"/>
        <w:jc w:val="center"/>
        <w:rPr>
          <w:b/>
          <w:bCs/>
          <w:color w:val="000000"/>
          <w:spacing w:val="-3"/>
          <w:sz w:val="28"/>
          <w:szCs w:val="28"/>
          <w:lang w:val="ru-RU"/>
        </w:rPr>
      </w:pPr>
      <w:r w:rsidRPr="00E47FF8">
        <w:rPr>
          <w:b/>
          <w:bCs/>
          <w:color w:val="000000"/>
          <w:spacing w:val="-3"/>
          <w:sz w:val="28"/>
          <w:szCs w:val="28"/>
          <w:lang w:val="ru-RU"/>
        </w:rPr>
        <w:lastRenderedPageBreak/>
        <w:t>ВТОРАЯ ЧАСТЬ ЗАЯВКИ</w:t>
      </w:r>
    </w:p>
    <w:p w:rsidR="00E47FF8" w:rsidRPr="00E47FF8" w:rsidRDefault="00E47FF8" w:rsidP="00E47FF8">
      <w:pPr>
        <w:shd w:val="clear" w:color="auto" w:fill="FFFFFF"/>
        <w:spacing w:line="288" w:lineRule="auto"/>
        <w:jc w:val="center"/>
        <w:rPr>
          <w:b/>
          <w:bCs/>
          <w:color w:val="000000"/>
          <w:spacing w:val="-3"/>
          <w:sz w:val="28"/>
          <w:szCs w:val="28"/>
          <w:lang w:val="ru-RU"/>
        </w:rPr>
      </w:pPr>
      <w:r w:rsidRPr="00E47FF8">
        <w:rPr>
          <w:b/>
          <w:bCs/>
          <w:color w:val="000000"/>
          <w:spacing w:val="-3"/>
          <w:sz w:val="28"/>
          <w:szCs w:val="28"/>
          <w:lang w:val="ru-RU"/>
        </w:rPr>
        <w:t xml:space="preserve">НА УЧАСТИЕ В ЭЛЕКТРОННОМ АУКЦИОНЕ </w:t>
      </w:r>
    </w:p>
    <w:p w:rsidR="00E47FF8" w:rsidRPr="00E47FF8" w:rsidRDefault="00E47FF8" w:rsidP="00E47FF8">
      <w:pPr>
        <w:shd w:val="clear" w:color="auto" w:fill="FFFFFF"/>
        <w:tabs>
          <w:tab w:val="left" w:leader="underscore" w:pos="10206"/>
        </w:tabs>
        <w:spacing w:line="288" w:lineRule="auto"/>
        <w:rPr>
          <w:spacing w:val="-17"/>
          <w:sz w:val="28"/>
          <w:szCs w:val="28"/>
          <w:lang w:val="ru-RU"/>
        </w:rPr>
      </w:pPr>
    </w:p>
    <w:p w:rsidR="00E47FF8" w:rsidRPr="00E47FF8" w:rsidRDefault="00E47FF8" w:rsidP="00E47FF8">
      <w:pPr>
        <w:widowControl w:val="0"/>
        <w:shd w:val="clear" w:color="auto" w:fill="FFFFFF"/>
        <w:tabs>
          <w:tab w:val="left" w:leader="underscore" w:pos="10206"/>
        </w:tabs>
        <w:spacing w:line="264" w:lineRule="auto"/>
        <w:jc w:val="both"/>
        <w:rPr>
          <w:spacing w:val="-17"/>
          <w:lang w:val="ru-RU"/>
        </w:rPr>
      </w:pPr>
      <w:r w:rsidRPr="00E47FF8">
        <w:rPr>
          <w:b/>
          <w:spacing w:val="-17"/>
          <w:lang w:val="ru-RU"/>
        </w:rPr>
        <w:t>Наименование /ФИО заявителя:</w:t>
      </w:r>
      <w:r w:rsidRPr="00E47FF8">
        <w:rPr>
          <w:spacing w:val="-17"/>
          <w:lang w:val="ru-RU"/>
        </w:rPr>
        <w:t xml:space="preserve"> ____________________________________________________________________________________________</w:t>
      </w:r>
    </w:p>
    <w:p w:rsidR="00E47FF8" w:rsidRPr="00E47FF8" w:rsidRDefault="00E47FF8" w:rsidP="00E47FF8">
      <w:pPr>
        <w:widowControl w:val="0"/>
        <w:shd w:val="clear" w:color="auto" w:fill="FFFFFF"/>
        <w:tabs>
          <w:tab w:val="left" w:leader="underscore" w:pos="10206"/>
        </w:tabs>
        <w:spacing w:line="264" w:lineRule="auto"/>
        <w:jc w:val="both"/>
        <w:rPr>
          <w:spacing w:val="-17"/>
          <w:lang w:val="ru-RU"/>
        </w:rPr>
      </w:pPr>
      <w:r w:rsidRPr="00E47FF8">
        <w:rPr>
          <w:spacing w:val="-17"/>
          <w:lang w:val="ru-RU"/>
        </w:rPr>
        <w:t>в лице _____________________________________________________, действующего на основании ______________________________________</w:t>
      </w:r>
    </w:p>
    <w:p w:rsidR="00E47FF8" w:rsidRPr="00E47FF8" w:rsidRDefault="00E47FF8" w:rsidP="00E47FF8">
      <w:pPr>
        <w:widowControl w:val="0"/>
        <w:shd w:val="clear" w:color="auto" w:fill="FFFFFF"/>
        <w:tabs>
          <w:tab w:val="left" w:leader="underscore" w:pos="10206"/>
        </w:tabs>
        <w:spacing w:line="264" w:lineRule="auto"/>
        <w:jc w:val="both"/>
        <w:rPr>
          <w:spacing w:val="-1"/>
          <w:lang w:val="ru-RU"/>
        </w:rPr>
      </w:pPr>
      <w:r w:rsidRPr="00E47FF8">
        <w:rPr>
          <w:b/>
          <w:spacing w:val="-17"/>
          <w:lang w:val="ru-RU"/>
        </w:rPr>
        <w:t xml:space="preserve">Сведения о заявителе: </w:t>
      </w:r>
      <w:r w:rsidRPr="00E47FF8">
        <w:rPr>
          <w:spacing w:val="-1"/>
          <w:lang w:val="ru-RU"/>
        </w:rPr>
        <w:t>ОГРН ______________________________________________________________________________</w:t>
      </w:r>
    </w:p>
    <w:p w:rsidR="00E47FF8" w:rsidRPr="00E47FF8" w:rsidRDefault="00E47FF8" w:rsidP="00E47FF8">
      <w:pPr>
        <w:spacing w:line="264" w:lineRule="auto"/>
        <w:jc w:val="both"/>
        <w:rPr>
          <w:lang w:val="ru-RU"/>
        </w:rPr>
      </w:pPr>
      <w:r w:rsidRPr="00E47FF8">
        <w:rPr>
          <w:lang w:val="ru-RU"/>
        </w:rPr>
        <w:t>Документ о государственной регистрации __________________ № _________________ дата регистрации ___________</w:t>
      </w:r>
    </w:p>
    <w:p w:rsidR="00E47FF8" w:rsidRPr="00E47FF8" w:rsidRDefault="00E47FF8" w:rsidP="00E47FF8">
      <w:pPr>
        <w:spacing w:line="264" w:lineRule="auto"/>
        <w:jc w:val="both"/>
        <w:rPr>
          <w:lang w:val="ru-RU"/>
        </w:rPr>
      </w:pPr>
      <w:r w:rsidRPr="00E47FF8">
        <w:rPr>
          <w:lang w:val="ru-RU"/>
        </w:rPr>
        <w:t>Орган, осуществивший регистрацию ______________________________________________________________________</w:t>
      </w:r>
    </w:p>
    <w:p w:rsidR="00E47FF8" w:rsidRPr="00E47FF8" w:rsidRDefault="00E47FF8" w:rsidP="00E47FF8">
      <w:pPr>
        <w:widowControl w:val="0"/>
        <w:shd w:val="clear" w:color="auto" w:fill="FFFFFF"/>
        <w:tabs>
          <w:tab w:val="left" w:leader="underscore" w:pos="6341"/>
          <w:tab w:val="left" w:leader="underscore" w:pos="10206"/>
        </w:tabs>
        <w:spacing w:line="264" w:lineRule="auto"/>
        <w:ind w:left="10"/>
        <w:rPr>
          <w:spacing w:val="-4"/>
          <w:lang w:val="ru-RU"/>
        </w:rPr>
      </w:pPr>
      <w:r w:rsidRPr="00E47FF8">
        <w:rPr>
          <w:spacing w:val="-3"/>
          <w:lang w:val="ru-RU"/>
        </w:rPr>
        <w:t xml:space="preserve">Место нахождения/место жительства: </w:t>
      </w:r>
      <w:r w:rsidRPr="00E47FF8">
        <w:rPr>
          <w:spacing w:val="-4"/>
          <w:lang w:val="ru-RU"/>
        </w:rPr>
        <w:t>город ______________ улица _____________________________ дом ______ кв. _____</w:t>
      </w:r>
    </w:p>
    <w:p w:rsidR="00E47FF8" w:rsidRPr="00E47FF8" w:rsidRDefault="00E47FF8" w:rsidP="00E47FF8">
      <w:pPr>
        <w:widowControl w:val="0"/>
        <w:shd w:val="clear" w:color="auto" w:fill="FFFFFF"/>
        <w:tabs>
          <w:tab w:val="left" w:leader="underscore" w:pos="10147"/>
          <w:tab w:val="left" w:leader="underscore" w:pos="10206"/>
          <w:tab w:val="left" w:leader="underscore" w:pos="10490"/>
        </w:tabs>
        <w:spacing w:line="264" w:lineRule="auto"/>
        <w:ind w:left="11"/>
        <w:rPr>
          <w:spacing w:val="-1"/>
          <w:lang w:val="ru-RU"/>
        </w:rPr>
      </w:pPr>
      <w:r w:rsidRPr="00E47FF8">
        <w:rPr>
          <w:spacing w:val="-1"/>
          <w:lang w:val="ru-RU"/>
        </w:rPr>
        <w:t>ИНН ____________________________ Контактный телефон ______________________________ Индекс _____________</w:t>
      </w:r>
    </w:p>
    <w:p w:rsidR="00E47FF8" w:rsidRPr="00E47FF8" w:rsidRDefault="00E47FF8" w:rsidP="00E47FF8">
      <w:pPr>
        <w:widowControl w:val="0"/>
        <w:shd w:val="clear" w:color="auto" w:fill="FFFFFF"/>
        <w:tabs>
          <w:tab w:val="left" w:leader="underscore" w:pos="10490"/>
        </w:tabs>
        <w:spacing w:line="264" w:lineRule="auto"/>
        <w:ind w:left="6"/>
        <w:jc w:val="both"/>
        <w:rPr>
          <w:b/>
          <w:lang w:val="ru-RU"/>
        </w:rPr>
      </w:pPr>
      <w:r w:rsidRPr="00E47FF8">
        <w:rPr>
          <w:b/>
          <w:spacing w:val="-1"/>
          <w:lang w:val="ru-RU"/>
        </w:rPr>
        <w:t>Банковские реквизиты для возврата обеспечения заявки и(или) заключения договора купли-продажи</w:t>
      </w:r>
      <w:r w:rsidRPr="00E47FF8">
        <w:rPr>
          <w:b/>
          <w:lang w:val="ru-RU"/>
        </w:rPr>
        <w:t>:</w:t>
      </w:r>
    </w:p>
    <w:p w:rsidR="00E47FF8" w:rsidRPr="00E47FF8" w:rsidRDefault="00E47FF8" w:rsidP="00E47FF8">
      <w:pPr>
        <w:widowControl w:val="0"/>
        <w:spacing w:line="264" w:lineRule="auto"/>
        <w:rPr>
          <w:lang w:val="ru-RU"/>
        </w:rPr>
      </w:pPr>
      <w:r w:rsidRPr="00E47FF8">
        <w:rPr>
          <w:lang w:val="ru-RU"/>
        </w:rPr>
        <w:t>Наименование банка ___________________________________________________________________________________</w:t>
      </w:r>
    </w:p>
    <w:p w:rsidR="00E47FF8" w:rsidRPr="00E47FF8" w:rsidRDefault="00E47FF8" w:rsidP="00E47FF8">
      <w:pPr>
        <w:widowControl w:val="0"/>
        <w:spacing w:line="264" w:lineRule="auto"/>
        <w:rPr>
          <w:lang w:val="ru-RU"/>
        </w:rPr>
      </w:pPr>
      <w:proofErr w:type="spellStart"/>
      <w:r w:rsidRPr="00E47FF8">
        <w:rPr>
          <w:lang w:val="ru-RU"/>
        </w:rPr>
        <w:t>Расч</w:t>
      </w:r>
      <w:proofErr w:type="spellEnd"/>
      <w:r w:rsidRPr="00E47FF8">
        <w:rPr>
          <w:lang w:val="ru-RU"/>
        </w:rPr>
        <w:t xml:space="preserve">/счет   № __________________________________________________________________________________________ </w:t>
      </w:r>
    </w:p>
    <w:p w:rsidR="00E47FF8" w:rsidRPr="00E47FF8" w:rsidRDefault="00E47FF8" w:rsidP="00E47FF8">
      <w:pPr>
        <w:widowControl w:val="0"/>
        <w:spacing w:line="264" w:lineRule="auto"/>
        <w:rPr>
          <w:lang w:val="ru-RU"/>
        </w:rPr>
      </w:pPr>
      <w:proofErr w:type="spellStart"/>
      <w:r w:rsidRPr="00E47FF8">
        <w:rPr>
          <w:lang w:val="ru-RU"/>
        </w:rPr>
        <w:t>Корр</w:t>
      </w:r>
      <w:proofErr w:type="spellEnd"/>
      <w:r w:rsidRPr="00E47FF8">
        <w:rPr>
          <w:lang w:val="ru-RU"/>
        </w:rPr>
        <w:t xml:space="preserve">/счет № __________________________________________________________________________________________ </w:t>
      </w:r>
    </w:p>
    <w:p w:rsidR="00E47FF8" w:rsidRPr="00E47FF8" w:rsidRDefault="00E47FF8" w:rsidP="00E47FF8">
      <w:pPr>
        <w:widowControl w:val="0"/>
        <w:shd w:val="clear" w:color="auto" w:fill="FFFFFF"/>
        <w:tabs>
          <w:tab w:val="left" w:leader="underscore" w:pos="3048"/>
          <w:tab w:val="left" w:pos="5002"/>
          <w:tab w:val="left" w:leader="underscore" w:pos="7963"/>
          <w:tab w:val="left" w:leader="underscore" w:pos="10490"/>
        </w:tabs>
        <w:spacing w:line="264" w:lineRule="auto"/>
        <w:ind w:left="5"/>
        <w:rPr>
          <w:lang w:val="ru-RU"/>
        </w:rPr>
      </w:pPr>
      <w:r w:rsidRPr="00E47FF8">
        <w:rPr>
          <w:spacing w:val="-4"/>
          <w:lang w:val="ru-RU"/>
        </w:rPr>
        <w:t>БИК __________________________ И</w:t>
      </w:r>
      <w:r w:rsidRPr="00E47FF8">
        <w:rPr>
          <w:spacing w:val="-7"/>
          <w:lang w:val="ru-RU"/>
        </w:rPr>
        <w:t xml:space="preserve">НН _____________________________ </w:t>
      </w:r>
      <w:r w:rsidRPr="00E47FF8">
        <w:rPr>
          <w:spacing w:val="-6"/>
          <w:lang w:val="ru-RU"/>
        </w:rPr>
        <w:t>КПП____________________________</w:t>
      </w:r>
    </w:p>
    <w:p w:rsidR="00E47FF8" w:rsidRPr="00E47FF8" w:rsidRDefault="00E47FF8" w:rsidP="00E47FF8">
      <w:pPr>
        <w:widowControl w:val="0"/>
        <w:shd w:val="clear" w:color="auto" w:fill="FFFFFF"/>
        <w:tabs>
          <w:tab w:val="left" w:leader="underscore" w:pos="10206"/>
        </w:tabs>
        <w:ind w:left="10"/>
        <w:jc w:val="both"/>
        <w:rPr>
          <w:sz w:val="16"/>
          <w:szCs w:val="16"/>
          <w:lang w:val="ru-RU"/>
        </w:rPr>
      </w:pPr>
    </w:p>
    <w:p w:rsidR="00E47FF8" w:rsidRPr="00E47FF8" w:rsidRDefault="00E47FF8" w:rsidP="00E47FF8">
      <w:pPr>
        <w:widowControl w:val="0"/>
        <w:shd w:val="clear" w:color="auto" w:fill="FFFFFF"/>
        <w:ind w:left="29" w:right="62" w:firstLine="680"/>
        <w:jc w:val="both"/>
        <w:rPr>
          <w:bCs/>
          <w:color w:val="000000"/>
          <w:spacing w:val="5"/>
          <w:sz w:val="26"/>
          <w:szCs w:val="26"/>
          <w:lang w:val="ru-RU"/>
        </w:rPr>
      </w:pPr>
      <w:r w:rsidRPr="00E47FF8">
        <w:rPr>
          <w:bCs/>
          <w:color w:val="000000"/>
          <w:spacing w:val="5"/>
          <w:sz w:val="26"/>
          <w:szCs w:val="26"/>
          <w:lang w:val="ru-RU"/>
        </w:rPr>
        <w:t xml:space="preserve">1. Настоящим выражаю согласие </w:t>
      </w:r>
      <w:r w:rsidRPr="00E47FF8">
        <w:rPr>
          <w:sz w:val="26"/>
          <w:szCs w:val="26"/>
          <w:lang w:val="ru-RU"/>
        </w:rPr>
        <w:t>на выполнение условий, указанных в информационном извещении э</w:t>
      </w:r>
      <w:r w:rsidRPr="00E47FF8">
        <w:rPr>
          <w:bCs/>
          <w:color w:val="000000"/>
          <w:spacing w:val="5"/>
          <w:sz w:val="26"/>
          <w:szCs w:val="26"/>
          <w:lang w:val="ru-RU"/>
        </w:rPr>
        <w:t xml:space="preserve">лектронного аукциона от «___» ____________ 2019 г. и </w:t>
      </w:r>
      <w:r w:rsidRPr="00E47FF8">
        <w:rPr>
          <w:sz w:val="26"/>
          <w:szCs w:val="26"/>
          <w:lang w:val="ru-RU"/>
        </w:rPr>
        <w:t xml:space="preserve">обязательных при покупки муниципального имущества в собственность </w:t>
      </w:r>
      <w:r w:rsidRPr="00E47FF8">
        <w:rPr>
          <w:bCs/>
          <w:color w:val="000000"/>
          <w:spacing w:val="5"/>
          <w:sz w:val="26"/>
          <w:szCs w:val="26"/>
          <w:lang w:val="ru-RU"/>
        </w:rPr>
        <w:t>____________________________________</w:t>
      </w:r>
    </w:p>
    <w:p w:rsidR="00E47FF8" w:rsidRPr="00E47FF8" w:rsidRDefault="00E47FF8" w:rsidP="00E47FF8">
      <w:pPr>
        <w:widowControl w:val="0"/>
        <w:shd w:val="clear" w:color="auto" w:fill="FFFFFF"/>
        <w:ind w:right="62"/>
        <w:jc w:val="both"/>
        <w:rPr>
          <w:bCs/>
          <w:color w:val="000000"/>
          <w:spacing w:val="5"/>
          <w:sz w:val="26"/>
          <w:szCs w:val="26"/>
          <w:lang w:val="ru-RU"/>
        </w:rPr>
      </w:pPr>
      <w:r w:rsidRPr="00E47FF8">
        <w:rPr>
          <w:bCs/>
          <w:color w:val="000000"/>
          <w:spacing w:val="5"/>
          <w:sz w:val="26"/>
          <w:szCs w:val="26"/>
          <w:lang w:val="ru-RU"/>
        </w:rPr>
        <w:t>_________________________________________________________________________</w:t>
      </w:r>
    </w:p>
    <w:p w:rsidR="00E47FF8" w:rsidRPr="00E47FF8" w:rsidRDefault="00E47FF8" w:rsidP="00E47FF8">
      <w:pPr>
        <w:widowControl w:val="0"/>
        <w:shd w:val="clear" w:color="auto" w:fill="FFFFFF"/>
        <w:ind w:right="62"/>
        <w:jc w:val="both"/>
        <w:rPr>
          <w:bCs/>
          <w:color w:val="000000"/>
          <w:spacing w:val="5"/>
          <w:sz w:val="26"/>
          <w:szCs w:val="26"/>
          <w:lang w:val="ru-RU"/>
        </w:rPr>
      </w:pPr>
      <w:r w:rsidRPr="00E47FF8">
        <w:rPr>
          <w:bCs/>
          <w:color w:val="000000"/>
          <w:spacing w:val="5"/>
          <w:sz w:val="26"/>
          <w:szCs w:val="26"/>
          <w:lang w:val="ru-RU"/>
        </w:rPr>
        <w:t xml:space="preserve">по </w:t>
      </w:r>
      <w:proofErr w:type="gramStart"/>
      <w:r w:rsidRPr="00E47FF8">
        <w:rPr>
          <w:bCs/>
          <w:color w:val="000000"/>
          <w:spacing w:val="5"/>
          <w:sz w:val="26"/>
          <w:szCs w:val="26"/>
          <w:lang w:val="ru-RU"/>
        </w:rPr>
        <w:t>адресу:_</w:t>
      </w:r>
      <w:proofErr w:type="gramEnd"/>
      <w:r w:rsidRPr="00E47FF8">
        <w:rPr>
          <w:bCs/>
          <w:color w:val="000000"/>
          <w:spacing w:val="5"/>
          <w:sz w:val="26"/>
          <w:szCs w:val="26"/>
          <w:lang w:val="ru-RU"/>
        </w:rPr>
        <w:t>_____________________________________________________ (лот №___)</w:t>
      </w:r>
    </w:p>
    <w:p w:rsidR="00E47FF8" w:rsidRPr="00E47FF8" w:rsidRDefault="00E47FF8" w:rsidP="00E47FF8">
      <w:pPr>
        <w:widowControl w:val="0"/>
        <w:shd w:val="clear" w:color="auto" w:fill="FFFFFF"/>
        <w:tabs>
          <w:tab w:val="left" w:leader="underscore" w:pos="10490"/>
        </w:tabs>
        <w:autoSpaceDE w:val="0"/>
        <w:autoSpaceDN w:val="0"/>
        <w:adjustRightInd w:val="0"/>
        <w:ind w:left="29" w:firstLine="680"/>
        <w:jc w:val="both"/>
        <w:rPr>
          <w:sz w:val="26"/>
          <w:szCs w:val="26"/>
          <w:lang w:val="ru-RU"/>
        </w:rPr>
      </w:pPr>
      <w:r w:rsidRPr="00E47FF8">
        <w:rPr>
          <w:sz w:val="26"/>
          <w:szCs w:val="26"/>
          <w:lang w:val="ru-RU"/>
        </w:rPr>
        <w:t xml:space="preserve">2. Подтверждаю факт осмотра места нахождения объекта, указанного в п.1 второй части заявки, ознакомление с имеющейся документацией по объекту, проектом договора </w:t>
      </w:r>
      <w:r w:rsidRPr="00E47FF8">
        <w:rPr>
          <w:color w:val="000000"/>
          <w:spacing w:val="-1"/>
          <w:sz w:val="26"/>
          <w:szCs w:val="26"/>
          <w:lang w:val="ru-RU"/>
        </w:rPr>
        <w:t>купли-продажи</w:t>
      </w:r>
      <w:r w:rsidRPr="00E47FF8">
        <w:rPr>
          <w:sz w:val="26"/>
          <w:szCs w:val="26"/>
          <w:lang w:val="ru-RU"/>
        </w:rPr>
        <w:t xml:space="preserve">, </w:t>
      </w:r>
      <w:proofErr w:type="gramStart"/>
      <w:r w:rsidRPr="00E47FF8">
        <w:rPr>
          <w:sz w:val="26"/>
          <w:szCs w:val="26"/>
          <w:lang w:val="ru-RU"/>
        </w:rPr>
        <w:t>недвижимого имущества</w:t>
      </w:r>
      <w:proofErr w:type="gramEnd"/>
      <w:r w:rsidRPr="00E47FF8">
        <w:rPr>
          <w:sz w:val="26"/>
          <w:szCs w:val="26"/>
          <w:lang w:val="ru-RU"/>
        </w:rPr>
        <w:t xml:space="preserve"> находящегося в муниципальной собственности другими условиями. П</w:t>
      </w:r>
      <w:r w:rsidRPr="00E47FF8">
        <w:rPr>
          <w:color w:val="000000"/>
          <w:sz w:val="26"/>
          <w:szCs w:val="26"/>
          <w:lang w:val="ru-RU"/>
        </w:rPr>
        <w:t>ретензий по качеству и состоянию к предмету электронного аукциона сейчас не имею и впоследствии иметь не буду.</w:t>
      </w:r>
    </w:p>
    <w:p w:rsidR="00E47FF8" w:rsidRPr="00E47FF8" w:rsidRDefault="00E47FF8" w:rsidP="00E47FF8">
      <w:pPr>
        <w:widowControl w:val="0"/>
        <w:shd w:val="clear" w:color="auto" w:fill="FFFFFF"/>
        <w:ind w:left="29" w:right="58" w:firstLine="680"/>
        <w:jc w:val="both"/>
        <w:rPr>
          <w:spacing w:val="-1"/>
          <w:sz w:val="26"/>
          <w:szCs w:val="26"/>
          <w:lang w:val="ru-RU"/>
        </w:rPr>
      </w:pPr>
      <w:r w:rsidRPr="00E47FF8">
        <w:rPr>
          <w:spacing w:val="-1"/>
          <w:sz w:val="26"/>
          <w:szCs w:val="26"/>
          <w:lang w:val="ru-RU"/>
        </w:rPr>
        <w:t xml:space="preserve">3. В случае признания победителем электронного аукциона принимаю на себя обязательства:  </w:t>
      </w:r>
    </w:p>
    <w:p w:rsidR="00E47FF8" w:rsidRPr="00E47FF8" w:rsidRDefault="00E47FF8" w:rsidP="00E47FF8">
      <w:pPr>
        <w:widowControl w:val="0"/>
        <w:shd w:val="clear" w:color="auto" w:fill="FFFFFF"/>
        <w:ind w:left="29" w:right="58" w:firstLine="680"/>
        <w:jc w:val="both"/>
        <w:rPr>
          <w:color w:val="000000"/>
          <w:spacing w:val="-1"/>
          <w:sz w:val="26"/>
          <w:szCs w:val="26"/>
          <w:lang w:val="ru-RU"/>
        </w:rPr>
      </w:pPr>
      <w:r w:rsidRPr="00E47FF8">
        <w:rPr>
          <w:spacing w:val="-1"/>
          <w:sz w:val="26"/>
          <w:szCs w:val="26"/>
          <w:lang w:val="ru-RU"/>
        </w:rPr>
        <w:t xml:space="preserve">- </w:t>
      </w:r>
      <w:r w:rsidRPr="00E47FF8">
        <w:rPr>
          <w:color w:val="000000"/>
          <w:spacing w:val="-1"/>
          <w:sz w:val="26"/>
          <w:szCs w:val="26"/>
          <w:lang w:val="ru-RU"/>
        </w:rPr>
        <w:t xml:space="preserve">подписать договор купли-продажи </w:t>
      </w:r>
      <w:proofErr w:type="gramStart"/>
      <w:r w:rsidRPr="00E47FF8">
        <w:rPr>
          <w:sz w:val="26"/>
          <w:szCs w:val="26"/>
          <w:lang w:val="ru-RU"/>
        </w:rPr>
        <w:t>недвижимого имущества</w:t>
      </w:r>
      <w:proofErr w:type="gramEnd"/>
      <w:r w:rsidRPr="00E47FF8">
        <w:rPr>
          <w:sz w:val="26"/>
          <w:szCs w:val="26"/>
          <w:lang w:val="ru-RU"/>
        </w:rPr>
        <w:t xml:space="preserve"> находящегося в муниципальной собственности </w:t>
      </w:r>
      <w:r w:rsidRPr="00E47FF8">
        <w:rPr>
          <w:color w:val="000000"/>
          <w:spacing w:val="7"/>
          <w:sz w:val="26"/>
          <w:szCs w:val="26"/>
          <w:lang w:val="ru-RU"/>
        </w:rPr>
        <w:t xml:space="preserve">с условиями, </w:t>
      </w:r>
      <w:r w:rsidRPr="00E47FF8">
        <w:rPr>
          <w:color w:val="000000"/>
          <w:spacing w:val="-1"/>
          <w:sz w:val="26"/>
          <w:szCs w:val="26"/>
          <w:lang w:val="ru-RU"/>
        </w:rPr>
        <w:t>содержащимися в информационном извещении о проведении электронного аукциона;</w:t>
      </w:r>
    </w:p>
    <w:p w:rsidR="00E47FF8" w:rsidRPr="00E47FF8" w:rsidRDefault="00E47FF8" w:rsidP="00E47FF8">
      <w:pPr>
        <w:widowControl w:val="0"/>
        <w:shd w:val="clear" w:color="auto" w:fill="FFFFFF"/>
        <w:ind w:left="29" w:right="58" w:firstLine="680"/>
        <w:jc w:val="both"/>
        <w:rPr>
          <w:sz w:val="26"/>
          <w:szCs w:val="26"/>
          <w:lang w:val="ru-RU"/>
        </w:rPr>
      </w:pPr>
      <w:r w:rsidRPr="00E47FF8">
        <w:rPr>
          <w:color w:val="000000"/>
          <w:spacing w:val="-1"/>
          <w:sz w:val="26"/>
          <w:szCs w:val="26"/>
          <w:lang w:val="ru-RU"/>
        </w:rPr>
        <w:t xml:space="preserve"> - </w:t>
      </w:r>
      <w:r w:rsidRPr="00E47FF8">
        <w:rPr>
          <w:sz w:val="26"/>
          <w:szCs w:val="26"/>
          <w:lang w:val="ru-RU"/>
        </w:rPr>
        <w:t>в течение 30 (тридцати) дней с даты заключения договора купли-продажи недвижимого имущества, находящегося в муниципальной собственности</w:t>
      </w:r>
      <w:r w:rsidRPr="00E47FF8">
        <w:rPr>
          <w:color w:val="000000"/>
          <w:spacing w:val="-1"/>
          <w:sz w:val="26"/>
          <w:szCs w:val="26"/>
          <w:lang w:val="ru-RU"/>
        </w:rPr>
        <w:t xml:space="preserve"> </w:t>
      </w:r>
      <w:r w:rsidRPr="00E47FF8">
        <w:rPr>
          <w:sz w:val="26"/>
          <w:szCs w:val="26"/>
          <w:lang w:val="ru-RU"/>
        </w:rPr>
        <w:t>оплатить в полном объеме стоимость по договору (в том числе НДС)</w:t>
      </w:r>
      <w:r w:rsidRPr="00E47FF8">
        <w:rPr>
          <w:color w:val="000000"/>
          <w:spacing w:val="-1"/>
          <w:sz w:val="26"/>
          <w:szCs w:val="26"/>
          <w:lang w:val="ru-RU"/>
        </w:rPr>
        <w:t xml:space="preserve">, определенную по итогам электронного аукциона </w:t>
      </w:r>
      <w:r w:rsidRPr="00E47FF8">
        <w:rPr>
          <w:spacing w:val="-1"/>
          <w:sz w:val="26"/>
          <w:szCs w:val="26"/>
          <w:lang w:val="ru-RU"/>
        </w:rPr>
        <w:t xml:space="preserve">(о чем обязуюсь уведомить Продавца в двухдневный срок). </w:t>
      </w:r>
    </w:p>
    <w:p w:rsidR="00E47FF8" w:rsidRPr="00E47FF8" w:rsidRDefault="00E47FF8" w:rsidP="00E47FF8">
      <w:pPr>
        <w:widowControl w:val="0"/>
        <w:tabs>
          <w:tab w:val="left" w:pos="140"/>
        </w:tabs>
        <w:autoSpaceDE w:val="0"/>
        <w:autoSpaceDN w:val="0"/>
        <w:adjustRightInd w:val="0"/>
        <w:ind w:left="29" w:firstLine="680"/>
        <w:jc w:val="both"/>
        <w:rPr>
          <w:spacing w:val="-2"/>
          <w:sz w:val="26"/>
          <w:szCs w:val="26"/>
          <w:lang w:val="ru-RU"/>
        </w:rPr>
      </w:pPr>
      <w:r w:rsidRPr="00E47FF8">
        <w:rPr>
          <w:spacing w:val="-2"/>
          <w:sz w:val="26"/>
          <w:szCs w:val="26"/>
          <w:lang w:val="ru-RU"/>
        </w:rPr>
        <w:t xml:space="preserve">4. Согласен с тем, что </w:t>
      </w:r>
      <w:r w:rsidRPr="00E47FF8">
        <w:rPr>
          <w:sz w:val="26"/>
          <w:szCs w:val="26"/>
          <w:lang w:val="ru-RU"/>
        </w:rPr>
        <w:t>при моем уклонении или отказе от заключения и (или) подписания в установленный срок договора купли-продажи недвижимого имущества, находящегося в муниципальной собственности,</w:t>
      </w:r>
      <w:r w:rsidRPr="00E47FF8">
        <w:rPr>
          <w:color w:val="000000"/>
          <w:spacing w:val="-1"/>
          <w:sz w:val="26"/>
          <w:szCs w:val="26"/>
          <w:lang w:val="ru-RU"/>
        </w:rPr>
        <w:t xml:space="preserve"> </w:t>
      </w:r>
      <w:r w:rsidRPr="00E47FF8">
        <w:rPr>
          <w:sz w:val="26"/>
          <w:szCs w:val="26"/>
          <w:lang w:val="ru-RU"/>
        </w:rPr>
        <w:t xml:space="preserve">я утрачиваю право на заключение </w:t>
      </w:r>
      <w:r w:rsidRPr="00E47FF8">
        <w:rPr>
          <w:sz w:val="26"/>
          <w:szCs w:val="26"/>
          <w:lang w:val="ru-RU"/>
        </w:rPr>
        <w:lastRenderedPageBreak/>
        <w:t>указанного договора и обеспечение заявки мне не возвращается</w:t>
      </w:r>
      <w:r w:rsidRPr="00E47FF8">
        <w:rPr>
          <w:spacing w:val="-2"/>
          <w:sz w:val="26"/>
          <w:szCs w:val="26"/>
          <w:lang w:val="ru-RU"/>
        </w:rPr>
        <w:t>.</w:t>
      </w:r>
    </w:p>
    <w:p w:rsidR="00E47FF8" w:rsidRPr="00E47FF8" w:rsidRDefault="00E47FF8" w:rsidP="00E47FF8">
      <w:pPr>
        <w:widowControl w:val="0"/>
        <w:shd w:val="clear" w:color="auto" w:fill="FFFFFF"/>
        <w:tabs>
          <w:tab w:val="left" w:leader="underscore" w:pos="10490"/>
        </w:tabs>
        <w:ind w:left="29" w:firstLine="680"/>
        <w:jc w:val="both"/>
        <w:rPr>
          <w:sz w:val="26"/>
          <w:szCs w:val="26"/>
          <w:lang w:val="ru-RU"/>
        </w:rPr>
      </w:pPr>
      <w:r w:rsidRPr="00E47FF8">
        <w:rPr>
          <w:spacing w:val="-3"/>
          <w:sz w:val="26"/>
          <w:szCs w:val="26"/>
          <w:lang w:val="ru-RU"/>
        </w:rPr>
        <w:t xml:space="preserve">5. Документы, указанные в информационном извещении, оформлены надлежащим образом и </w:t>
      </w:r>
      <w:r w:rsidRPr="00E47FF8">
        <w:rPr>
          <w:sz w:val="26"/>
          <w:szCs w:val="26"/>
          <w:lang w:val="ru-RU"/>
        </w:rPr>
        <w:t>представлены в полном объеме (согласно прилагаемой описи).</w:t>
      </w:r>
    </w:p>
    <w:p w:rsidR="00E47FF8" w:rsidRPr="00E47FF8" w:rsidRDefault="00E47FF8" w:rsidP="00E47FF8">
      <w:pPr>
        <w:widowControl w:val="0"/>
        <w:shd w:val="clear" w:color="auto" w:fill="FFFFFF"/>
        <w:ind w:left="17" w:right="57"/>
        <w:jc w:val="both"/>
        <w:rPr>
          <w:sz w:val="16"/>
          <w:szCs w:val="16"/>
          <w:lang w:val="ru-RU"/>
        </w:rPr>
      </w:pPr>
    </w:p>
    <w:p w:rsidR="00E47FF8" w:rsidRPr="00E47FF8" w:rsidRDefault="00E47FF8" w:rsidP="00E47FF8">
      <w:pPr>
        <w:jc w:val="center"/>
        <w:rPr>
          <w:sz w:val="28"/>
          <w:szCs w:val="28"/>
          <w:lang w:val="ru-RU"/>
        </w:rPr>
      </w:pPr>
      <w:r w:rsidRPr="00E47FF8">
        <w:rPr>
          <w:sz w:val="28"/>
          <w:szCs w:val="28"/>
          <w:lang w:val="ru-RU"/>
        </w:rPr>
        <w:t xml:space="preserve">                                                     __________________________________________</w:t>
      </w:r>
    </w:p>
    <w:p w:rsidR="00E47FF8" w:rsidRPr="00E47FF8" w:rsidRDefault="00E47FF8" w:rsidP="00E47FF8">
      <w:pPr>
        <w:ind w:left="4111"/>
        <w:rPr>
          <w:i/>
          <w:vertAlign w:val="superscript"/>
          <w:lang w:val="ru-RU"/>
        </w:rPr>
      </w:pPr>
      <w:r w:rsidRPr="00E47FF8">
        <w:rPr>
          <w:i/>
          <w:vertAlign w:val="superscript"/>
          <w:lang w:val="ru-RU"/>
        </w:rPr>
        <w:t>(наименование физического, юридического лица / индивидуального предпринимателя)</w:t>
      </w:r>
    </w:p>
    <w:p w:rsidR="00E47FF8" w:rsidRPr="00E47FF8" w:rsidRDefault="00E47FF8" w:rsidP="00E47FF8">
      <w:pPr>
        <w:jc w:val="center"/>
        <w:rPr>
          <w:sz w:val="28"/>
          <w:szCs w:val="28"/>
          <w:lang w:val="ru-RU"/>
        </w:rPr>
      </w:pPr>
      <w:r w:rsidRPr="00E47FF8">
        <w:rPr>
          <w:sz w:val="28"/>
          <w:szCs w:val="28"/>
          <w:lang w:val="ru-RU"/>
        </w:rPr>
        <w:t xml:space="preserve">                                                        ________________/______________________/</w:t>
      </w:r>
    </w:p>
    <w:p w:rsidR="00E47FF8" w:rsidRPr="00E47FF8" w:rsidRDefault="00E47FF8" w:rsidP="00E47FF8">
      <w:pPr>
        <w:ind w:left="3969"/>
        <w:rPr>
          <w:i/>
          <w:vertAlign w:val="superscript"/>
          <w:lang w:val="ru-RU"/>
        </w:rPr>
      </w:pPr>
      <w:r w:rsidRPr="00E47FF8">
        <w:rPr>
          <w:i/>
          <w:vertAlign w:val="superscript"/>
          <w:lang w:val="ru-RU"/>
        </w:rPr>
        <w:t>(Ф.И.О. физического лица, руководителя / индивидуального предпринимателя, подпись)</w:t>
      </w:r>
    </w:p>
    <w:p w:rsidR="00E47FF8" w:rsidRPr="00E47FF8" w:rsidRDefault="00E47FF8" w:rsidP="00E47FF8">
      <w:pPr>
        <w:jc w:val="center"/>
        <w:rPr>
          <w:sz w:val="28"/>
          <w:szCs w:val="28"/>
          <w:lang w:val="ru-RU"/>
        </w:rPr>
      </w:pPr>
      <w:r w:rsidRPr="00E47FF8">
        <w:rPr>
          <w:sz w:val="28"/>
          <w:szCs w:val="28"/>
          <w:lang w:val="ru-RU"/>
        </w:rPr>
        <w:t xml:space="preserve">                                              </w:t>
      </w:r>
      <w:proofErr w:type="spellStart"/>
      <w:r w:rsidRPr="00E47FF8">
        <w:rPr>
          <w:sz w:val="28"/>
          <w:szCs w:val="28"/>
          <w:lang w:val="ru-RU"/>
        </w:rPr>
        <w:t>м.п</w:t>
      </w:r>
      <w:proofErr w:type="spellEnd"/>
      <w:r w:rsidRPr="00E47FF8">
        <w:rPr>
          <w:sz w:val="28"/>
          <w:szCs w:val="28"/>
          <w:lang w:val="ru-RU"/>
        </w:rPr>
        <w:t>.              «___</w:t>
      </w:r>
      <w:proofErr w:type="gramStart"/>
      <w:r w:rsidRPr="00E47FF8">
        <w:rPr>
          <w:sz w:val="28"/>
          <w:szCs w:val="28"/>
          <w:lang w:val="ru-RU"/>
        </w:rPr>
        <w:t>_»_</w:t>
      </w:r>
      <w:proofErr w:type="gramEnd"/>
      <w:r w:rsidRPr="00E47FF8">
        <w:rPr>
          <w:sz w:val="28"/>
          <w:szCs w:val="28"/>
          <w:lang w:val="ru-RU"/>
        </w:rPr>
        <w:t>______________20__г.</w:t>
      </w:r>
    </w:p>
    <w:p w:rsidR="00E47FF8" w:rsidRPr="00E47FF8" w:rsidRDefault="00E47FF8" w:rsidP="00E47FF8">
      <w:pPr>
        <w:shd w:val="clear" w:color="auto" w:fill="FFFFFF"/>
        <w:spacing w:line="264" w:lineRule="auto"/>
        <w:jc w:val="right"/>
        <w:rPr>
          <w:bCs/>
          <w:color w:val="000000"/>
          <w:spacing w:val="-4"/>
          <w:sz w:val="22"/>
          <w:szCs w:val="22"/>
          <w:lang w:val="ru-RU"/>
        </w:rPr>
      </w:pPr>
    </w:p>
    <w:p w:rsidR="00E47FF8" w:rsidRPr="00E47FF8" w:rsidRDefault="00E47FF8" w:rsidP="00E47FF8">
      <w:pPr>
        <w:shd w:val="clear" w:color="auto" w:fill="FFFFFF"/>
        <w:spacing w:line="264" w:lineRule="auto"/>
        <w:rPr>
          <w:bCs/>
          <w:color w:val="000000"/>
          <w:spacing w:val="-4"/>
          <w:sz w:val="22"/>
          <w:szCs w:val="22"/>
          <w:lang w:val="ru-RU"/>
        </w:rPr>
      </w:pPr>
    </w:p>
    <w:p w:rsidR="00E47FF8" w:rsidRPr="00E47FF8" w:rsidRDefault="00E47FF8" w:rsidP="00E47FF8">
      <w:pPr>
        <w:shd w:val="clear" w:color="auto" w:fill="FFFFFF"/>
        <w:spacing w:line="264" w:lineRule="auto"/>
        <w:jc w:val="right"/>
        <w:rPr>
          <w:bCs/>
          <w:color w:val="000000"/>
          <w:spacing w:val="-4"/>
          <w:sz w:val="22"/>
          <w:szCs w:val="22"/>
          <w:lang w:val="ru-RU"/>
        </w:rPr>
      </w:pPr>
    </w:p>
    <w:p w:rsidR="00E47FF8" w:rsidRDefault="00E47FF8" w:rsidP="00E47FF8">
      <w:pPr>
        <w:shd w:val="clear" w:color="auto" w:fill="FFFFFF"/>
        <w:spacing w:line="264" w:lineRule="auto"/>
        <w:jc w:val="right"/>
        <w:rPr>
          <w:bCs/>
          <w:color w:val="000000"/>
          <w:spacing w:val="-4"/>
          <w:sz w:val="22"/>
          <w:szCs w:val="22"/>
          <w:lang w:val="ru-RU"/>
        </w:rPr>
      </w:pPr>
      <w:r w:rsidRPr="00E47FF8">
        <w:rPr>
          <w:bCs/>
          <w:color w:val="000000"/>
          <w:spacing w:val="-4"/>
          <w:sz w:val="22"/>
          <w:szCs w:val="22"/>
          <w:lang w:val="ru-RU"/>
        </w:rPr>
        <w:t xml:space="preserve">   </w:t>
      </w:r>
    </w:p>
    <w:p w:rsidR="00E47FF8" w:rsidRDefault="00E47FF8" w:rsidP="00E47FF8">
      <w:pPr>
        <w:shd w:val="clear" w:color="auto" w:fill="FFFFFF"/>
        <w:spacing w:line="264" w:lineRule="auto"/>
        <w:jc w:val="right"/>
        <w:rPr>
          <w:bCs/>
          <w:color w:val="000000"/>
          <w:spacing w:val="-4"/>
          <w:sz w:val="22"/>
          <w:szCs w:val="22"/>
          <w:lang w:val="ru-RU"/>
        </w:rPr>
      </w:pPr>
    </w:p>
    <w:p w:rsidR="00E47FF8" w:rsidRDefault="00E47FF8" w:rsidP="00E47FF8">
      <w:pPr>
        <w:shd w:val="clear" w:color="auto" w:fill="FFFFFF"/>
        <w:spacing w:line="264" w:lineRule="auto"/>
        <w:jc w:val="right"/>
        <w:rPr>
          <w:bCs/>
          <w:color w:val="000000"/>
          <w:spacing w:val="-4"/>
          <w:sz w:val="22"/>
          <w:szCs w:val="22"/>
          <w:lang w:val="ru-RU"/>
        </w:rPr>
      </w:pPr>
    </w:p>
    <w:p w:rsidR="00E47FF8" w:rsidRDefault="00E47FF8" w:rsidP="00E47FF8">
      <w:pPr>
        <w:shd w:val="clear" w:color="auto" w:fill="FFFFFF"/>
        <w:spacing w:line="264" w:lineRule="auto"/>
        <w:jc w:val="right"/>
        <w:rPr>
          <w:bCs/>
          <w:color w:val="000000"/>
          <w:spacing w:val="-4"/>
          <w:sz w:val="22"/>
          <w:szCs w:val="22"/>
          <w:lang w:val="ru-RU"/>
        </w:rPr>
      </w:pPr>
    </w:p>
    <w:p w:rsidR="00E47FF8" w:rsidRDefault="00E47FF8" w:rsidP="00E47FF8">
      <w:pPr>
        <w:shd w:val="clear" w:color="auto" w:fill="FFFFFF"/>
        <w:spacing w:line="264" w:lineRule="auto"/>
        <w:jc w:val="right"/>
        <w:rPr>
          <w:bCs/>
          <w:color w:val="000000"/>
          <w:spacing w:val="-4"/>
          <w:sz w:val="22"/>
          <w:szCs w:val="22"/>
          <w:lang w:val="ru-RU"/>
        </w:rPr>
      </w:pPr>
    </w:p>
    <w:p w:rsidR="00E47FF8" w:rsidRDefault="00E47FF8" w:rsidP="00E47FF8">
      <w:pPr>
        <w:shd w:val="clear" w:color="auto" w:fill="FFFFFF"/>
        <w:spacing w:line="264" w:lineRule="auto"/>
        <w:jc w:val="right"/>
        <w:rPr>
          <w:bCs/>
          <w:color w:val="000000"/>
          <w:spacing w:val="-4"/>
          <w:sz w:val="22"/>
          <w:szCs w:val="22"/>
          <w:lang w:val="ru-RU"/>
        </w:rPr>
      </w:pPr>
    </w:p>
    <w:p w:rsidR="00E47FF8" w:rsidRDefault="00E47FF8" w:rsidP="00E47FF8">
      <w:pPr>
        <w:shd w:val="clear" w:color="auto" w:fill="FFFFFF"/>
        <w:spacing w:line="264" w:lineRule="auto"/>
        <w:jc w:val="right"/>
        <w:rPr>
          <w:bCs/>
          <w:color w:val="000000"/>
          <w:spacing w:val="-4"/>
          <w:sz w:val="22"/>
          <w:szCs w:val="22"/>
          <w:lang w:val="ru-RU"/>
        </w:rPr>
      </w:pPr>
    </w:p>
    <w:p w:rsidR="00E47FF8" w:rsidRDefault="00E47FF8" w:rsidP="00E47FF8">
      <w:pPr>
        <w:shd w:val="clear" w:color="auto" w:fill="FFFFFF"/>
        <w:spacing w:line="264" w:lineRule="auto"/>
        <w:jc w:val="right"/>
        <w:rPr>
          <w:bCs/>
          <w:color w:val="000000"/>
          <w:spacing w:val="-4"/>
          <w:sz w:val="22"/>
          <w:szCs w:val="22"/>
          <w:lang w:val="ru-RU"/>
        </w:rPr>
      </w:pPr>
    </w:p>
    <w:p w:rsidR="00E47FF8" w:rsidRDefault="00E47FF8" w:rsidP="00E47FF8">
      <w:pPr>
        <w:shd w:val="clear" w:color="auto" w:fill="FFFFFF"/>
        <w:spacing w:line="264" w:lineRule="auto"/>
        <w:jc w:val="right"/>
        <w:rPr>
          <w:bCs/>
          <w:color w:val="000000"/>
          <w:spacing w:val="-4"/>
          <w:sz w:val="22"/>
          <w:szCs w:val="22"/>
          <w:lang w:val="ru-RU"/>
        </w:rPr>
      </w:pPr>
    </w:p>
    <w:p w:rsidR="00E47FF8" w:rsidRDefault="00E47FF8" w:rsidP="00E47FF8">
      <w:pPr>
        <w:shd w:val="clear" w:color="auto" w:fill="FFFFFF"/>
        <w:spacing w:line="264" w:lineRule="auto"/>
        <w:jc w:val="right"/>
        <w:rPr>
          <w:bCs/>
          <w:color w:val="000000"/>
          <w:spacing w:val="-4"/>
          <w:sz w:val="22"/>
          <w:szCs w:val="22"/>
          <w:lang w:val="ru-RU"/>
        </w:rPr>
      </w:pPr>
    </w:p>
    <w:p w:rsidR="00E47FF8" w:rsidRDefault="00E47FF8" w:rsidP="00E47FF8">
      <w:pPr>
        <w:shd w:val="clear" w:color="auto" w:fill="FFFFFF"/>
        <w:spacing w:line="264" w:lineRule="auto"/>
        <w:jc w:val="right"/>
        <w:rPr>
          <w:bCs/>
          <w:color w:val="000000"/>
          <w:spacing w:val="-4"/>
          <w:sz w:val="22"/>
          <w:szCs w:val="22"/>
          <w:lang w:val="ru-RU"/>
        </w:rPr>
      </w:pPr>
    </w:p>
    <w:p w:rsidR="00E47FF8" w:rsidRDefault="00E47FF8" w:rsidP="00E47FF8">
      <w:pPr>
        <w:shd w:val="clear" w:color="auto" w:fill="FFFFFF"/>
        <w:spacing w:line="264" w:lineRule="auto"/>
        <w:jc w:val="right"/>
        <w:rPr>
          <w:bCs/>
          <w:color w:val="000000"/>
          <w:spacing w:val="-4"/>
          <w:sz w:val="22"/>
          <w:szCs w:val="22"/>
          <w:lang w:val="ru-RU"/>
        </w:rPr>
      </w:pPr>
    </w:p>
    <w:p w:rsidR="00E47FF8" w:rsidRDefault="00E47FF8" w:rsidP="00E47FF8">
      <w:pPr>
        <w:shd w:val="clear" w:color="auto" w:fill="FFFFFF"/>
        <w:spacing w:line="264" w:lineRule="auto"/>
        <w:jc w:val="right"/>
        <w:rPr>
          <w:bCs/>
          <w:color w:val="000000"/>
          <w:spacing w:val="-4"/>
          <w:sz w:val="22"/>
          <w:szCs w:val="22"/>
          <w:lang w:val="ru-RU"/>
        </w:rPr>
      </w:pPr>
    </w:p>
    <w:p w:rsidR="00E47FF8" w:rsidRDefault="00E47FF8" w:rsidP="00E47FF8">
      <w:pPr>
        <w:shd w:val="clear" w:color="auto" w:fill="FFFFFF"/>
        <w:spacing w:line="264" w:lineRule="auto"/>
        <w:jc w:val="right"/>
        <w:rPr>
          <w:bCs/>
          <w:color w:val="000000"/>
          <w:spacing w:val="-4"/>
          <w:sz w:val="22"/>
          <w:szCs w:val="22"/>
          <w:lang w:val="ru-RU"/>
        </w:rPr>
      </w:pPr>
    </w:p>
    <w:p w:rsidR="00E47FF8" w:rsidRDefault="00E47FF8" w:rsidP="00E47FF8">
      <w:pPr>
        <w:shd w:val="clear" w:color="auto" w:fill="FFFFFF"/>
        <w:spacing w:line="264" w:lineRule="auto"/>
        <w:jc w:val="right"/>
        <w:rPr>
          <w:bCs/>
          <w:color w:val="000000"/>
          <w:spacing w:val="-4"/>
          <w:sz w:val="22"/>
          <w:szCs w:val="22"/>
          <w:lang w:val="ru-RU"/>
        </w:rPr>
      </w:pPr>
    </w:p>
    <w:p w:rsidR="00E47FF8" w:rsidRDefault="00E47FF8" w:rsidP="00E47FF8">
      <w:pPr>
        <w:shd w:val="clear" w:color="auto" w:fill="FFFFFF"/>
        <w:spacing w:line="264" w:lineRule="auto"/>
        <w:jc w:val="right"/>
        <w:rPr>
          <w:bCs/>
          <w:color w:val="000000"/>
          <w:spacing w:val="-4"/>
          <w:sz w:val="22"/>
          <w:szCs w:val="22"/>
          <w:lang w:val="ru-RU"/>
        </w:rPr>
      </w:pPr>
    </w:p>
    <w:p w:rsidR="00E47FF8" w:rsidRDefault="00E47FF8" w:rsidP="00E47FF8">
      <w:pPr>
        <w:shd w:val="clear" w:color="auto" w:fill="FFFFFF"/>
        <w:spacing w:line="264" w:lineRule="auto"/>
        <w:jc w:val="right"/>
        <w:rPr>
          <w:bCs/>
          <w:color w:val="000000"/>
          <w:spacing w:val="-4"/>
          <w:sz w:val="22"/>
          <w:szCs w:val="22"/>
          <w:lang w:val="ru-RU"/>
        </w:rPr>
      </w:pPr>
    </w:p>
    <w:p w:rsidR="00E47FF8" w:rsidRDefault="00E47FF8" w:rsidP="00E47FF8">
      <w:pPr>
        <w:shd w:val="clear" w:color="auto" w:fill="FFFFFF"/>
        <w:spacing w:line="264" w:lineRule="auto"/>
        <w:jc w:val="right"/>
        <w:rPr>
          <w:bCs/>
          <w:color w:val="000000"/>
          <w:spacing w:val="-4"/>
          <w:sz w:val="22"/>
          <w:szCs w:val="22"/>
          <w:lang w:val="ru-RU"/>
        </w:rPr>
      </w:pPr>
    </w:p>
    <w:p w:rsidR="00E47FF8" w:rsidRDefault="00E47FF8" w:rsidP="00E47FF8">
      <w:pPr>
        <w:shd w:val="clear" w:color="auto" w:fill="FFFFFF"/>
        <w:spacing w:line="264" w:lineRule="auto"/>
        <w:jc w:val="right"/>
        <w:rPr>
          <w:bCs/>
          <w:color w:val="000000"/>
          <w:spacing w:val="-4"/>
          <w:sz w:val="22"/>
          <w:szCs w:val="22"/>
          <w:lang w:val="ru-RU"/>
        </w:rPr>
      </w:pPr>
    </w:p>
    <w:p w:rsidR="00E47FF8" w:rsidRDefault="00E47FF8" w:rsidP="00E47FF8">
      <w:pPr>
        <w:shd w:val="clear" w:color="auto" w:fill="FFFFFF"/>
        <w:spacing w:line="264" w:lineRule="auto"/>
        <w:jc w:val="right"/>
        <w:rPr>
          <w:bCs/>
          <w:color w:val="000000"/>
          <w:spacing w:val="-4"/>
          <w:sz w:val="22"/>
          <w:szCs w:val="22"/>
          <w:lang w:val="ru-RU"/>
        </w:rPr>
      </w:pPr>
    </w:p>
    <w:p w:rsidR="00E47FF8" w:rsidRDefault="00E47FF8" w:rsidP="00E47FF8">
      <w:pPr>
        <w:shd w:val="clear" w:color="auto" w:fill="FFFFFF"/>
        <w:spacing w:line="264" w:lineRule="auto"/>
        <w:jc w:val="right"/>
        <w:rPr>
          <w:bCs/>
          <w:color w:val="000000"/>
          <w:spacing w:val="-4"/>
          <w:sz w:val="22"/>
          <w:szCs w:val="22"/>
          <w:lang w:val="ru-RU"/>
        </w:rPr>
      </w:pPr>
    </w:p>
    <w:p w:rsidR="00E47FF8" w:rsidRDefault="00E47FF8" w:rsidP="00E47FF8">
      <w:pPr>
        <w:shd w:val="clear" w:color="auto" w:fill="FFFFFF"/>
        <w:spacing w:line="264" w:lineRule="auto"/>
        <w:jc w:val="right"/>
        <w:rPr>
          <w:bCs/>
          <w:color w:val="000000"/>
          <w:spacing w:val="-4"/>
          <w:sz w:val="22"/>
          <w:szCs w:val="22"/>
          <w:lang w:val="ru-RU"/>
        </w:rPr>
      </w:pPr>
    </w:p>
    <w:p w:rsidR="00E47FF8" w:rsidRDefault="00E47FF8" w:rsidP="00E47FF8">
      <w:pPr>
        <w:shd w:val="clear" w:color="auto" w:fill="FFFFFF"/>
        <w:spacing w:line="264" w:lineRule="auto"/>
        <w:jc w:val="right"/>
        <w:rPr>
          <w:bCs/>
          <w:color w:val="000000"/>
          <w:spacing w:val="-4"/>
          <w:sz w:val="22"/>
          <w:szCs w:val="22"/>
          <w:lang w:val="ru-RU"/>
        </w:rPr>
      </w:pPr>
    </w:p>
    <w:p w:rsidR="00E47FF8" w:rsidRDefault="00E47FF8" w:rsidP="00E47FF8">
      <w:pPr>
        <w:shd w:val="clear" w:color="auto" w:fill="FFFFFF"/>
        <w:spacing w:line="264" w:lineRule="auto"/>
        <w:jc w:val="right"/>
        <w:rPr>
          <w:bCs/>
          <w:color w:val="000000"/>
          <w:spacing w:val="-4"/>
          <w:sz w:val="22"/>
          <w:szCs w:val="22"/>
          <w:lang w:val="ru-RU"/>
        </w:rPr>
      </w:pPr>
    </w:p>
    <w:p w:rsidR="00E47FF8" w:rsidRPr="00E47FF8" w:rsidRDefault="00E47FF8" w:rsidP="00E47FF8">
      <w:pPr>
        <w:shd w:val="clear" w:color="auto" w:fill="FFFFFF"/>
        <w:spacing w:line="264" w:lineRule="auto"/>
        <w:jc w:val="right"/>
        <w:rPr>
          <w:bCs/>
          <w:color w:val="000000"/>
          <w:spacing w:val="-4"/>
          <w:sz w:val="22"/>
          <w:szCs w:val="22"/>
          <w:lang w:val="ru-RU"/>
        </w:rPr>
      </w:pPr>
      <w:r w:rsidRPr="00E47FF8">
        <w:rPr>
          <w:bCs/>
          <w:color w:val="000000"/>
          <w:spacing w:val="-4"/>
          <w:sz w:val="22"/>
          <w:szCs w:val="22"/>
          <w:lang w:val="ru-RU"/>
        </w:rPr>
        <w:lastRenderedPageBreak/>
        <w:t>Приложение</w:t>
      </w:r>
    </w:p>
    <w:p w:rsidR="00E47FF8" w:rsidRPr="00E47FF8" w:rsidRDefault="00E47FF8" w:rsidP="00E47FF8">
      <w:pPr>
        <w:shd w:val="clear" w:color="auto" w:fill="FFFFFF"/>
        <w:spacing w:line="264" w:lineRule="auto"/>
        <w:jc w:val="right"/>
        <w:rPr>
          <w:sz w:val="22"/>
          <w:szCs w:val="22"/>
          <w:lang w:val="ru-RU"/>
        </w:rPr>
      </w:pPr>
      <w:r w:rsidRPr="00E47FF8">
        <w:rPr>
          <w:bCs/>
          <w:color w:val="000000"/>
          <w:spacing w:val="-3"/>
          <w:sz w:val="22"/>
          <w:szCs w:val="22"/>
          <w:lang w:val="ru-RU"/>
        </w:rPr>
        <w:t>к заявке на участие в электронном аукционе</w:t>
      </w:r>
    </w:p>
    <w:p w:rsidR="00E47FF8" w:rsidRPr="00E47FF8" w:rsidRDefault="00E47FF8" w:rsidP="00E47FF8">
      <w:pPr>
        <w:spacing w:line="264" w:lineRule="auto"/>
        <w:rPr>
          <w:sz w:val="22"/>
          <w:szCs w:val="22"/>
          <w:lang w:val="ru-RU"/>
        </w:rPr>
      </w:pPr>
    </w:p>
    <w:p w:rsidR="00E47FF8" w:rsidRDefault="00E47FF8" w:rsidP="00E47FF8">
      <w:pPr>
        <w:shd w:val="clear" w:color="auto" w:fill="FFFFFF"/>
        <w:spacing w:line="264" w:lineRule="auto"/>
        <w:jc w:val="center"/>
        <w:rPr>
          <w:b/>
          <w:color w:val="000000"/>
          <w:spacing w:val="-2"/>
          <w:sz w:val="22"/>
          <w:szCs w:val="22"/>
        </w:rPr>
      </w:pPr>
      <w:r>
        <w:rPr>
          <w:b/>
          <w:color w:val="000000"/>
          <w:spacing w:val="-2"/>
          <w:sz w:val="22"/>
          <w:szCs w:val="22"/>
        </w:rPr>
        <w:t>ОПИСЬ ПРЕДСТАВЛЕННЫХ ДОКУМЕНТОВ</w:t>
      </w:r>
    </w:p>
    <w:p w:rsidR="00E47FF8" w:rsidRDefault="00E47FF8" w:rsidP="00E47FF8">
      <w:pPr>
        <w:shd w:val="clear" w:color="auto" w:fill="FFFFFF"/>
        <w:spacing w:line="264" w:lineRule="auto"/>
        <w:rPr>
          <w:color w:val="000000"/>
          <w:spacing w:val="-2"/>
          <w:sz w:val="22"/>
          <w:szCs w:val="2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51"/>
        <w:gridCol w:w="8221"/>
        <w:gridCol w:w="1134"/>
      </w:tblGrid>
      <w:tr w:rsidR="00E47FF8" w:rsidTr="00003709">
        <w:trPr>
          <w:trHeight w:val="291"/>
        </w:trPr>
        <w:tc>
          <w:tcPr>
            <w:tcW w:w="851" w:type="dxa"/>
            <w:shd w:val="clear" w:color="auto" w:fill="FFFFFF"/>
          </w:tcPr>
          <w:p w:rsidR="00E47FF8" w:rsidRDefault="00E47FF8" w:rsidP="00003709">
            <w:pPr>
              <w:shd w:val="clear" w:color="auto" w:fill="FFFFFF"/>
              <w:spacing w:line="264" w:lineRule="auto"/>
              <w:ind w:left="130"/>
            </w:pPr>
            <w:r>
              <w:rPr>
                <w:color w:val="000000"/>
                <w:spacing w:val="-3"/>
              </w:rPr>
              <w:t>№ п/п</w:t>
            </w:r>
          </w:p>
        </w:tc>
        <w:tc>
          <w:tcPr>
            <w:tcW w:w="8221" w:type="dxa"/>
            <w:shd w:val="clear" w:color="auto" w:fill="FFFFFF"/>
          </w:tcPr>
          <w:p w:rsidR="00E47FF8" w:rsidRDefault="00E47FF8" w:rsidP="00003709">
            <w:pPr>
              <w:shd w:val="clear" w:color="auto" w:fill="FFFFFF"/>
              <w:spacing w:line="264" w:lineRule="auto"/>
              <w:ind w:left="2539"/>
            </w:pPr>
            <w:proofErr w:type="spellStart"/>
            <w:r>
              <w:rPr>
                <w:color w:val="000000"/>
                <w:spacing w:val="-2"/>
              </w:rPr>
              <w:t>Наименование</w:t>
            </w:r>
            <w:proofErr w:type="spellEnd"/>
            <w:r>
              <w:rPr>
                <w:color w:val="000000"/>
                <w:spacing w:val="-2"/>
              </w:rPr>
              <w:t xml:space="preserve"> </w:t>
            </w:r>
            <w:proofErr w:type="spellStart"/>
            <w:r>
              <w:rPr>
                <w:color w:val="000000"/>
                <w:spacing w:val="-2"/>
              </w:rPr>
              <w:t>документа</w:t>
            </w:r>
            <w:proofErr w:type="spellEnd"/>
          </w:p>
        </w:tc>
        <w:tc>
          <w:tcPr>
            <w:tcW w:w="1134" w:type="dxa"/>
            <w:shd w:val="clear" w:color="auto" w:fill="FFFFFF"/>
          </w:tcPr>
          <w:p w:rsidR="00E47FF8" w:rsidRDefault="00E47FF8" w:rsidP="00003709">
            <w:pPr>
              <w:shd w:val="clear" w:color="auto" w:fill="FFFFFF"/>
              <w:spacing w:line="264" w:lineRule="auto"/>
              <w:ind w:left="130"/>
            </w:pPr>
            <w:proofErr w:type="spellStart"/>
            <w:r>
              <w:rPr>
                <w:color w:val="000000"/>
                <w:spacing w:val="-3"/>
              </w:rPr>
              <w:t>Наличие</w:t>
            </w:r>
            <w:proofErr w:type="spellEnd"/>
          </w:p>
        </w:tc>
      </w:tr>
      <w:tr w:rsidR="00E47FF8" w:rsidRPr="00E47FF8" w:rsidTr="00003709">
        <w:trPr>
          <w:trHeight w:val="600"/>
        </w:trPr>
        <w:tc>
          <w:tcPr>
            <w:tcW w:w="851" w:type="dxa"/>
            <w:shd w:val="clear" w:color="auto" w:fill="FFFFFF"/>
          </w:tcPr>
          <w:p w:rsidR="00E47FF8" w:rsidRDefault="00E47FF8" w:rsidP="00003709">
            <w:pPr>
              <w:shd w:val="clear" w:color="auto" w:fill="FFFFFF"/>
              <w:spacing w:line="264" w:lineRule="auto"/>
              <w:ind w:left="413"/>
            </w:pPr>
            <w:r>
              <w:t>1</w:t>
            </w:r>
          </w:p>
        </w:tc>
        <w:tc>
          <w:tcPr>
            <w:tcW w:w="8221" w:type="dxa"/>
            <w:shd w:val="clear" w:color="auto" w:fill="FFFFFF"/>
          </w:tcPr>
          <w:p w:rsidR="00E47FF8" w:rsidRPr="00E47FF8" w:rsidRDefault="00E47FF8" w:rsidP="00003709">
            <w:pPr>
              <w:widowControl w:val="0"/>
              <w:tabs>
                <w:tab w:val="left" w:pos="142"/>
              </w:tabs>
              <w:autoSpaceDE w:val="0"/>
              <w:autoSpaceDN w:val="0"/>
              <w:adjustRightInd w:val="0"/>
              <w:jc w:val="both"/>
              <w:rPr>
                <w:lang w:val="ru-RU"/>
              </w:rPr>
            </w:pPr>
            <w:proofErr w:type="spellStart"/>
            <w:r w:rsidRPr="00E47FF8">
              <w:rPr>
                <w:lang w:val="ru-RU"/>
              </w:rPr>
              <w:t>Сканкопия</w:t>
            </w:r>
            <w:proofErr w:type="spellEnd"/>
            <w:r w:rsidRPr="00E47FF8">
              <w:rPr>
                <w:lang w:val="ru-RU"/>
              </w:rPr>
              <w:t xml:space="preserve"> полученной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юридических лиц (для юридических лиц) </w:t>
            </w:r>
          </w:p>
        </w:tc>
        <w:tc>
          <w:tcPr>
            <w:tcW w:w="1134" w:type="dxa"/>
            <w:shd w:val="clear" w:color="auto" w:fill="FFFFFF"/>
          </w:tcPr>
          <w:p w:rsidR="00E47FF8" w:rsidRPr="00E47FF8" w:rsidRDefault="00E47FF8" w:rsidP="00003709">
            <w:pPr>
              <w:shd w:val="clear" w:color="auto" w:fill="FFFFFF"/>
              <w:spacing w:line="264" w:lineRule="auto"/>
              <w:ind w:left="384"/>
              <w:rPr>
                <w:lang w:val="ru-RU"/>
              </w:rPr>
            </w:pPr>
          </w:p>
        </w:tc>
      </w:tr>
      <w:tr w:rsidR="00E47FF8" w:rsidRPr="00E47FF8" w:rsidTr="00003709">
        <w:trPr>
          <w:trHeight w:val="600"/>
        </w:trPr>
        <w:tc>
          <w:tcPr>
            <w:tcW w:w="851" w:type="dxa"/>
            <w:shd w:val="clear" w:color="auto" w:fill="FFFFFF"/>
          </w:tcPr>
          <w:p w:rsidR="00E47FF8" w:rsidRDefault="00E47FF8" w:rsidP="00003709">
            <w:pPr>
              <w:shd w:val="clear" w:color="auto" w:fill="FFFFFF"/>
              <w:spacing w:line="264" w:lineRule="auto"/>
              <w:ind w:left="413"/>
            </w:pPr>
            <w:r>
              <w:t>2</w:t>
            </w:r>
          </w:p>
        </w:tc>
        <w:tc>
          <w:tcPr>
            <w:tcW w:w="8221" w:type="dxa"/>
            <w:shd w:val="clear" w:color="auto" w:fill="FFFFFF"/>
          </w:tcPr>
          <w:p w:rsidR="00E47FF8" w:rsidRPr="00E47FF8" w:rsidRDefault="00E47FF8" w:rsidP="00003709">
            <w:pPr>
              <w:widowControl w:val="0"/>
              <w:tabs>
                <w:tab w:val="left" w:pos="142"/>
              </w:tabs>
              <w:autoSpaceDE w:val="0"/>
              <w:autoSpaceDN w:val="0"/>
              <w:adjustRightInd w:val="0"/>
              <w:jc w:val="both"/>
              <w:rPr>
                <w:lang w:val="ru-RU"/>
              </w:rPr>
            </w:pPr>
            <w:proofErr w:type="spellStart"/>
            <w:r w:rsidRPr="00E47FF8">
              <w:rPr>
                <w:lang w:val="ru-RU"/>
              </w:rPr>
              <w:t>Сканкопия</w:t>
            </w:r>
            <w:proofErr w:type="spellEnd"/>
            <w:r w:rsidRPr="00E47FF8">
              <w:rPr>
                <w:lang w:val="ru-RU"/>
              </w:rPr>
              <w:t xml:space="preserve"> полученной не ранее чем за шесть месяцев до даты размещения на официальном сайте информационного извещения о проведении электронного аукциона копию выписки из Единого государственного реестра индивидуальных предпринимателей (для индивидуальных предпринимателей)</w:t>
            </w:r>
          </w:p>
        </w:tc>
        <w:tc>
          <w:tcPr>
            <w:tcW w:w="1134" w:type="dxa"/>
            <w:shd w:val="clear" w:color="auto" w:fill="FFFFFF"/>
          </w:tcPr>
          <w:p w:rsidR="00E47FF8" w:rsidRPr="00E47FF8" w:rsidRDefault="00E47FF8" w:rsidP="00003709">
            <w:pPr>
              <w:shd w:val="clear" w:color="auto" w:fill="FFFFFF"/>
              <w:spacing w:line="264" w:lineRule="auto"/>
              <w:ind w:left="384"/>
              <w:rPr>
                <w:lang w:val="ru-RU"/>
              </w:rPr>
            </w:pPr>
          </w:p>
        </w:tc>
      </w:tr>
      <w:tr w:rsidR="00E47FF8" w:rsidRPr="00E47FF8" w:rsidTr="00003709">
        <w:trPr>
          <w:trHeight w:val="600"/>
        </w:trPr>
        <w:tc>
          <w:tcPr>
            <w:tcW w:w="851" w:type="dxa"/>
            <w:shd w:val="clear" w:color="auto" w:fill="FFFFFF"/>
          </w:tcPr>
          <w:p w:rsidR="00E47FF8" w:rsidRDefault="00E47FF8" w:rsidP="00003709">
            <w:pPr>
              <w:shd w:val="clear" w:color="auto" w:fill="FFFFFF"/>
              <w:spacing w:line="264" w:lineRule="auto"/>
              <w:ind w:left="413"/>
            </w:pPr>
            <w:r>
              <w:t>3</w:t>
            </w:r>
          </w:p>
        </w:tc>
        <w:tc>
          <w:tcPr>
            <w:tcW w:w="8221" w:type="dxa"/>
            <w:shd w:val="clear" w:color="auto" w:fill="FFFFFF"/>
          </w:tcPr>
          <w:p w:rsidR="00E47FF8" w:rsidRPr="00E47FF8" w:rsidRDefault="00E47FF8" w:rsidP="00003709">
            <w:pPr>
              <w:widowControl w:val="0"/>
              <w:tabs>
                <w:tab w:val="left" w:pos="142"/>
              </w:tabs>
              <w:autoSpaceDE w:val="0"/>
              <w:autoSpaceDN w:val="0"/>
              <w:adjustRightInd w:val="0"/>
              <w:jc w:val="both"/>
              <w:rPr>
                <w:lang w:val="ru-RU"/>
              </w:rPr>
            </w:pPr>
            <w:proofErr w:type="spellStart"/>
            <w:r w:rsidRPr="00E47FF8">
              <w:rPr>
                <w:lang w:val="ru-RU"/>
              </w:rPr>
              <w:t>Сканкопии</w:t>
            </w:r>
            <w:proofErr w:type="spellEnd"/>
            <w:r w:rsidRPr="00E47FF8">
              <w:rPr>
                <w:lang w:val="ru-RU"/>
              </w:rPr>
              <w:t xml:space="preserve"> переведенных на русский язык в соответствии с законодательством соответствующего государства документов о государственной регистрации юридического лица или физического лица в качестве индивидуального предпринимателя, полученные не ранее чем за шесть месяцев до даты размещения на официальном сайте информационного извещения о проведении электронного аукциона (для иностранных лиц)</w:t>
            </w:r>
          </w:p>
        </w:tc>
        <w:tc>
          <w:tcPr>
            <w:tcW w:w="1134" w:type="dxa"/>
            <w:shd w:val="clear" w:color="auto" w:fill="FFFFFF"/>
          </w:tcPr>
          <w:p w:rsidR="00E47FF8" w:rsidRPr="00E47FF8" w:rsidRDefault="00E47FF8" w:rsidP="00003709">
            <w:pPr>
              <w:shd w:val="clear" w:color="auto" w:fill="FFFFFF"/>
              <w:spacing w:line="264" w:lineRule="auto"/>
              <w:ind w:left="384"/>
              <w:rPr>
                <w:lang w:val="ru-RU"/>
              </w:rPr>
            </w:pPr>
          </w:p>
        </w:tc>
      </w:tr>
      <w:tr w:rsidR="00E47FF8" w:rsidRPr="00E47FF8" w:rsidTr="00003709">
        <w:trPr>
          <w:trHeight w:val="600"/>
        </w:trPr>
        <w:tc>
          <w:tcPr>
            <w:tcW w:w="851" w:type="dxa"/>
            <w:shd w:val="clear" w:color="auto" w:fill="FFFFFF"/>
          </w:tcPr>
          <w:p w:rsidR="00E47FF8" w:rsidRDefault="00E47FF8" w:rsidP="00003709">
            <w:pPr>
              <w:shd w:val="clear" w:color="auto" w:fill="FFFFFF"/>
              <w:spacing w:line="264" w:lineRule="auto"/>
              <w:ind w:left="389"/>
            </w:pPr>
            <w:r>
              <w:t>4</w:t>
            </w:r>
          </w:p>
        </w:tc>
        <w:tc>
          <w:tcPr>
            <w:tcW w:w="8221" w:type="dxa"/>
            <w:shd w:val="clear" w:color="auto" w:fill="FFFFFF"/>
          </w:tcPr>
          <w:p w:rsidR="00E47FF8" w:rsidRPr="00E47FF8" w:rsidRDefault="00E47FF8" w:rsidP="00003709">
            <w:pPr>
              <w:widowControl w:val="0"/>
              <w:tabs>
                <w:tab w:val="left" w:pos="142"/>
              </w:tabs>
              <w:autoSpaceDE w:val="0"/>
              <w:autoSpaceDN w:val="0"/>
              <w:adjustRightInd w:val="0"/>
              <w:jc w:val="both"/>
              <w:rPr>
                <w:lang w:val="ru-RU"/>
              </w:rPr>
            </w:pPr>
            <w:proofErr w:type="spellStart"/>
            <w:r w:rsidRPr="00E47FF8">
              <w:rPr>
                <w:lang w:val="ru-RU"/>
              </w:rPr>
              <w:t>Сканкопия</w:t>
            </w:r>
            <w:proofErr w:type="spellEnd"/>
            <w:r w:rsidRPr="00E47FF8">
              <w:rPr>
                <w:lang w:val="ru-RU"/>
              </w:rPr>
              <w:t xml:space="preserve">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(руководитель). </w:t>
            </w:r>
          </w:p>
        </w:tc>
        <w:tc>
          <w:tcPr>
            <w:tcW w:w="1134" w:type="dxa"/>
            <w:shd w:val="clear" w:color="auto" w:fill="FFFFFF"/>
          </w:tcPr>
          <w:p w:rsidR="00E47FF8" w:rsidRPr="00E47FF8" w:rsidRDefault="00E47FF8" w:rsidP="00003709">
            <w:pPr>
              <w:shd w:val="clear" w:color="auto" w:fill="FFFFFF"/>
              <w:spacing w:line="264" w:lineRule="auto"/>
              <w:ind w:left="413"/>
              <w:rPr>
                <w:lang w:val="ru-RU"/>
              </w:rPr>
            </w:pPr>
          </w:p>
        </w:tc>
      </w:tr>
      <w:tr w:rsidR="00E47FF8" w:rsidRPr="00E47FF8" w:rsidTr="00003709">
        <w:trPr>
          <w:trHeight w:val="600"/>
        </w:trPr>
        <w:tc>
          <w:tcPr>
            <w:tcW w:w="851" w:type="dxa"/>
            <w:shd w:val="clear" w:color="auto" w:fill="FFFFFF"/>
          </w:tcPr>
          <w:p w:rsidR="00E47FF8" w:rsidRDefault="00E47FF8" w:rsidP="00003709">
            <w:pPr>
              <w:shd w:val="clear" w:color="auto" w:fill="FFFFFF"/>
              <w:spacing w:line="264" w:lineRule="auto"/>
              <w:ind w:left="389"/>
            </w:pPr>
            <w:r>
              <w:t>5</w:t>
            </w:r>
          </w:p>
        </w:tc>
        <w:tc>
          <w:tcPr>
            <w:tcW w:w="8221" w:type="dxa"/>
            <w:shd w:val="clear" w:color="auto" w:fill="FFFFFF"/>
          </w:tcPr>
          <w:p w:rsidR="00E47FF8" w:rsidRPr="00E47FF8" w:rsidRDefault="00E47FF8" w:rsidP="00003709">
            <w:pPr>
              <w:widowControl w:val="0"/>
              <w:tabs>
                <w:tab w:val="left" w:pos="142"/>
              </w:tabs>
              <w:autoSpaceDE w:val="0"/>
              <w:autoSpaceDN w:val="0"/>
              <w:adjustRightInd w:val="0"/>
              <w:jc w:val="both"/>
              <w:rPr>
                <w:lang w:val="ru-RU"/>
              </w:rPr>
            </w:pPr>
            <w:proofErr w:type="spellStart"/>
            <w:r w:rsidRPr="00E47FF8">
              <w:rPr>
                <w:lang w:val="ru-RU"/>
              </w:rPr>
              <w:t>Сканкопия</w:t>
            </w:r>
            <w:proofErr w:type="spellEnd"/>
            <w:r w:rsidRPr="00E47FF8">
              <w:rPr>
                <w:lang w:val="ru-RU"/>
              </w:rPr>
              <w:t xml:space="preserve"> доверенности на осуществление действий от имени заявителя, заверенная печатью заявителя и подписанная руководителем заявителя (для юридических лиц) или уполномоченным этим руководителем лицом. </w:t>
            </w:r>
          </w:p>
        </w:tc>
        <w:tc>
          <w:tcPr>
            <w:tcW w:w="1134" w:type="dxa"/>
            <w:shd w:val="clear" w:color="auto" w:fill="FFFFFF"/>
          </w:tcPr>
          <w:p w:rsidR="00E47FF8" w:rsidRPr="00E47FF8" w:rsidRDefault="00E47FF8" w:rsidP="00003709">
            <w:pPr>
              <w:shd w:val="clear" w:color="auto" w:fill="FFFFFF"/>
              <w:spacing w:line="264" w:lineRule="auto"/>
              <w:ind w:left="413"/>
              <w:rPr>
                <w:lang w:val="ru-RU"/>
              </w:rPr>
            </w:pPr>
          </w:p>
        </w:tc>
      </w:tr>
      <w:tr w:rsidR="00E47FF8" w:rsidRPr="00E47FF8" w:rsidTr="00003709">
        <w:trPr>
          <w:trHeight w:val="297"/>
        </w:trPr>
        <w:tc>
          <w:tcPr>
            <w:tcW w:w="851" w:type="dxa"/>
            <w:shd w:val="clear" w:color="auto" w:fill="FFFFFF"/>
          </w:tcPr>
          <w:p w:rsidR="00E47FF8" w:rsidRDefault="00E47FF8" w:rsidP="00003709">
            <w:pPr>
              <w:shd w:val="clear" w:color="auto" w:fill="FFFFFF"/>
              <w:spacing w:line="264" w:lineRule="auto"/>
              <w:ind w:left="384"/>
              <w:rPr>
                <w:color w:val="000000"/>
              </w:rPr>
            </w:pPr>
            <w:r>
              <w:rPr>
                <w:color w:val="000000"/>
              </w:rPr>
              <w:t>6</w:t>
            </w:r>
          </w:p>
        </w:tc>
        <w:tc>
          <w:tcPr>
            <w:tcW w:w="8221" w:type="dxa"/>
            <w:shd w:val="clear" w:color="auto" w:fill="FFFFFF"/>
          </w:tcPr>
          <w:p w:rsidR="00E47FF8" w:rsidRPr="00E47FF8" w:rsidRDefault="00E47FF8" w:rsidP="00003709">
            <w:pPr>
              <w:widowControl w:val="0"/>
              <w:tabs>
                <w:tab w:val="left" w:pos="142"/>
              </w:tabs>
              <w:autoSpaceDE w:val="0"/>
              <w:autoSpaceDN w:val="0"/>
              <w:adjustRightInd w:val="0"/>
              <w:jc w:val="both"/>
              <w:rPr>
                <w:lang w:val="ru-RU"/>
              </w:rPr>
            </w:pPr>
            <w:proofErr w:type="spellStart"/>
            <w:r w:rsidRPr="00E47FF8">
              <w:rPr>
                <w:lang w:val="ru-RU"/>
              </w:rPr>
              <w:t>Сканкопии</w:t>
            </w:r>
            <w:proofErr w:type="spellEnd"/>
            <w:r w:rsidRPr="00E47FF8">
              <w:rPr>
                <w:lang w:val="ru-RU"/>
              </w:rPr>
              <w:t xml:space="preserve"> учредительных документов (для юридических лиц)</w:t>
            </w:r>
          </w:p>
        </w:tc>
        <w:tc>
          <w:tcPr>
            <w:tcW w:w="1134" w:type="dxa"/>
            <w:shd w:val="clear" w:color="auto" w:fill="FFFFFF"/>
          </w:tcPr>
          <w:p w:rsidR="00E47FF8" w:rsidRPr="00E47FF8" w:rsidRDefault="00E47FF8" w:rsidP="00003709">
            <w:pPr>
              <w:shd w:val="clear" w:color="auto" w:fill="FFFFFF"/>
              <w:spacing w:line="264" w:lineRule="auto"/>
              <w:ind w:left="413"/>
              <w:rPr>
                <w:lang w:val="ru-RU"/>
              </w:rPr>
            </w:pPr>
          </w:p>
        </w:tc>
      </w:tr>
      <w:tr w:rsidR="00E47FF8" w:rsidRPr="00E47FF8" w:rsidTr="00003709">
        <w:trPr>
          <w:trHeight w:val="297"/>
        </w:trPr>
        <w:tc>
          <w:tcPr>
            <w:tcW w:w="851" w:type="dxa"/>
            <w:shd w:val="clear" w:color="auto" w:fill="FFFFFF"/>
          </w:tcPr>
          <w:p w:rsidR="00E47FF8" w:rsidRDefault="00E47FF8" w:rsidP="00003709">
            <w:pPr>
              <w:shd w:val="clear" w:color="auto" w:fill="FFFFFF"/>
              <w:spacing w:line="264" w:lineRule="auto"/>
              <w:ind w:left="384"/>
              <w:rPr>
                <w:color w:val="000000"/>
              </w:rPr>
            </w:pPr>
            <w:r>
              <w:rPr>
                <w:color w:val="000000"/>
              </w:rPr>
              <w:t>7</w:t>
            </w:r>
          </w:p>
        </w:tc>
        <w:tc>
          <w:tcPr>
            <w:tcW w:w="8221" w:type="dxa"/>
            <w:shd w:val="clear" w:color="auto" w:fill="FFFFFF"/>
          </w:tcPr>
          <w:p w:rsidR="00E47FF8" w:rsidRPr="00E47FF8" w:rsidRDefault="00E47FF8" w:rsidP="00003709">
            <w:pPr>
              <w:widowControl w:val="0"/>
              <w:tabs>
                <w:tab w:val="left" w:pos="142"/>
              </w:tabs>
              <w:autoSpaceDE w:val="0"/>
              <w:autoSpaceDN w:val="0"/>
              <w:adjustRightInd w:val="0"/>
              <w:jc w:val="both"/>
              <w:rPr>
                <w:lang w:val="ru-RU"/>
              </w:rPr>
            </w:pPr>
            <w:proofErr w:type="spellStart"/>
            <w:r w:rsidRPr="00E47FF8">
              <w:rPr>
                <w:lang w:val="ru-RU"/>
              </w:rPr>
              <w:t>Сканкопия</w:t>
            </w:r>
            <w:proofErr w:type="spellEnd"/>
            <w:r w:rsidRPr="00E47FF8">
              <w:rPr>
                <w:lang w:val="ru-RU"/>
              </w:rPr>
              <w:t xml:space="preserve"> документа всех листов, удостоверяющего личность  (для физических лиц)</w:t>
            </w:r>
          </w:p>
        </w:tc>
        <w:tc>
          <w:tcPr>
            <w:tcW w:w="1134" w:type="dxa"/>
            <w:shd w:val="clear" w:color="auto" w:fill="FFFFFF"/>
          </w:tcPr>
          <w:p w:rsidR="00E47FF8" w:rsidRPr="00E47FF8" w:rsidRDefault="00E47FF8" w:rsidP="00003709">
            <w:pPr>
              <w:shd w:val="clear" w:color="auto" w:fill="FFFFFF"/>
              <w:spacing w:line="264" w:lineRule="auto"/>
              <w:ind w:left="413"/>
              <w:rPr>
                <w:lang w:val="ru-RU"/>
              </w:rPr>
            </w:pPr>
          </w:p>
        </w:tc>
      </w:tr>
      <w:tr w:rsidR="00E47FF8" w:rsidRPr="00E47FF8" w:rsidTr="00003709">
        <w:trPr>
          <w:trHeight w:val="297"/>
        </w:trPr>
        <w:tc>
          <w:tcPr>
            <w:tcW w:w="851" w:type="dxa"/>
            <w:shd w:val="clear" w:color="auto" w:fill="FFFFFF"/>
          </w:tcPr>
          <w:p w:rsidR="00E47FF8" w:rsidRDefault="00E47FF8" w:rsidP="00003709">
            <w:pPr>
              <w:shd w:val="clear" w:color="auto" w:fill="FFFFFF"/>
              <w:spacing w:line="264" w:lineRule="auto"/>
              <w:ind w:left="384"/>
              <w:rPr>
                <w:color w:val="000000"/>
              </w:rPr>
            </w:pPr>
            <w:r>
              <w:rPr>
                <w:color w:val="000000"/>
              </w:rPr>
              <w:t>8</w:t>
            </w:r>
          </w:p>
        </w:tc>
        <w:tc>
          <w:tcPr>
            <w:tcW w:w="8221" w:type="dxa"/>
            <w:shd w:val="clear" w:color="auto" w:fill="FFFFFF"/>
          </w:tcPr>
          <w:p w:rsidR="00E47FF8" w:rsidRPr="00E47FF8" w:rsidRDefault="00E47FF8" w:rsidP="00003709">
            <w:pPr>
              <w:widowControl w:val="0"/>
              <w:tabs>
                <w:tab w:val="left" w:pos="142"/>
              </w:tabs>
              <w:autoSpaceDE w:val="0"/>
              <w:autoSpaceDN w:val="0"/>
              <w:adjustRightInd w:val="0"/>
              <w:jc w:val="both"/>
              <w:rPr>
                <w:lang w:val="ru-RU"/>
              </w:rPr>
            </w:pPr>
            <w:proofErr w:type="spellStart"/>
            <w:r w:rsidRPr="00E47FF8">
              <w:rPr>
                <w:lang w:val="ru-RU"/>
              </w:rPr>
              <w:t>Сканкопия</w:t>
            </w:r>
            <w:proofErr w:type="spellEnd"/>
            <w:r w:rsidRPr="00E47FF8">
              <w:rPr>
                <w:lang w:val="ru-RU"/>
              </w:rPr>
              <w:t xml:space="preserve"> свидетельства о государственной регистрации (для юридических лиц и индивидуальных предпринимателей)</w:t>
            </w:r>
          </w:p>
        </w:tc>
        <w:tc>
          <w:tcPr>
            <w:tcW w:w="1134" w:type="dxa"/>
            <w:shd w:val="clear" w:color="auto" w:fill="FFFFFF"/>
          </w:tcPr>
          <w:p w:rsidR="00E47FF8" w:rsidRPr="00E47FF8" w:rsidRDefault="00E47FF8" w:rsidP="00003709">
            <w:pPr>
              <w:shd w:val="clear" w:color="auto" w:fill="FFFFFF"/>
              <w:spacing w:line="264" w:lineRule="auto"/>
              <w:ind w:left="413"/>
              <w:rPr>
                <w:lang w:val="ru-RU"/>
              </w:rPr>
            </w:pPr>
          </w:p>
        </w:tc>
      </w:tr>
      <w:tr w:rsidR="00E47FF8" w:rsidRPr="00E47FF8" w:rsidTr="00003709">
        <w:trPr>
          <w:trHeight w:val="297"/>
        </w:trPr>
        <w:tc>
          <w:tcPr>
            <w:tcW w:w="851" w:type="dxa"/>
            <w:shd w:val="clear" w:color="auto" w:fill="FFFFFF"/>
          </w:tcPr>
          <w:p w:rsidR="00E47FF8" w:rsidRDefault="00E47FF8" w:rsidP="00003709">
            <w:pPr>
              <w:shd w:val="clear" w:color="auto" w:fill="FFFFFF"/>
              <w:spacing w:line="264" w:lineRule="auto"/>
              <w:ind w:left="403"/>
            </w:pPr>
            <w:r>
              <w:t>9</w:t>
            </w:r>
          </w:p>
        </w:tc>
        <w:tc>
          <w:tcPr>
            <w:tcW w:w="8221" w:type="dxa"/>
            <w:shd w:val="clear" w:color="auto" w:fill="FFFFFF"/>
          </w:tcPr>
          <w:p w:rsidR="00E47FF8" w:rsidRPr="00E47FF8" w:rsidRDefault="00E47FF8" w:rsidP="00003709">
            <w:pPr>
              <w:widowControl w:val="0"/>
              <w:tabs>
                <w:tab w:val="left" w:pos="142"/>
              </w:tabs>
              <w:autoSpaceDE w:val="0"/>
              <w:autoSpaceDN w:val="0"/>
              <w:adjustRightInd w:val="0"/>
              <w:jc w:val="both"/>
              <w:rPr>
                <w:lang w:val="ru-RU"/>
              </w:rPr>
            </w:pPr>
            <w:proofErr w:type="spellStart"/>
            <w:r w:rsidRPr="00E47FF8">
              <w:rPr>
                <w:lang w:val="ru-RU"/>
              </w:rPr>
              <w:t>Сканкопия</w:t>
            </w:r>
            <w:proofErr w:type="spellEnd"/>
            <w:r w:rsidRPr="00E47FF8">
              <w:rPr>
                <w:lang w:val="ru-RU"/>
              </w:rPr>
              <w:t xml:space="preserve"> свидетельства о присвоении ИНН (для  физических, юридических лиц и индивидуальных предпринимателей)</w:t>
            </w:r>
          </w:p>
        </w:tc>
        <w:tc>
          <w:tcPr>
            <w:tcW w:w="1134" w:type="dxa"/>
            <w:shd w:val="clear" w:color="auto" w:fill="FFFFFF"/>
          </w:tcPr>
          <w:p w:rsidR="00E47FF8" w:rsidRPr="00E47FF8" w:rsidRDefault="00E47FF8" w:rsidP="00003709">
            <w:pPr>
              <w:shd w:val="clear" w:color="auto" w:fill="FFFFFF"/>
              <w:spacing w:line="264" w:lineRule="auto"/>
              <w:ind w:left="413"/>
              <w:rPr>
                <w:lang w:val="ru-RU"/>
              </w:rPr>
            </w:pPr>
          </w:p>
        </w:tc>
      </w:tr>
      <w:tr w:rsidR="00E47FF8" w:rsidRPr="00E47FF8" w:rsidTr="00003709">
        <w:trPr>
          <w:trHeight w:val="600"/>
        </w:trPr>
        <w:tc>
          <w:tcPr>
            <w:tcW w:w="851" w:type="dxa"/>
            <w:shd w:val="clear" w:color="auto" w:fill="FFFFFF"/>
          </w:tcPr>
          <w:p w:rsidR="00E47FF8" w:rsidRDefault="00E47FF8" w:rsidP="00003709">
            <w:pPr>
              <w:shd w:val="clear" w:color="auto" w:fill="FFFFFF"/>
              <w:spacing w:line="264" w:lineRule="auto"/>
              <w:ind w:left="403"/>
            </w:pPr>
            <w:r>
              <w:lastRenderedPageBreak/>
              <w:t>10</w:t>
            </w:r>
          </w:p>
        </w:tc>
        <w:tc>
          <w:tcPr>
            <w:tcW w:w="8221" w:type="dxa"/>
            <w:shd w:val="clear" w:color="auto" w:fill="FFFFFF"/>
          </w:tcPr>
          <w:p w:rsidR="00E47FF8" w:rsidRPr="00E47FF8" w:rsidRDefault="00E47FF8" w:rsidP="00003709">
            <w:pPr>
              <w:jc w:val="both"/>
              <w:rPr>
                <w:lang w:val="ru-RU"/>
              </w:rPr>
            </w:pPr>
            <w:proofErr w:type="spellStart"/>
            <w:r w:rsidRPr="00E47FF8">
              <w:rPr>
                <w:lang w:val="ru-RU"/>
              </w:rPr>
              <w:t>Сканкопия</w:t>
            </w:r>
            <w:proofErr w:type="spellEnd"/>
            <w:r w:rsidRPr="00E47FF8">
              <w:rPr>
                <w:lang w:val="ru-RU"/>
              </w:rPr>
              <w:t xml:space="preserve"> заявления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tc>
        <w:tc>
          <w:tcPr>
            <w:tcW w:w="1134" w:type="dxa"/>
            <w:shd w:val="clear" w:color="auto" w:fill="FFFFFF"/>
          </w:tcPr>
          <w:p w:rsidR="00E47FF8" w:rsidRPr="00E47FF8" w:rsidRDefault="00E47FF8" w:rsidP="00003709">
            <w:pPr>
              <w:shd w:val="clear" w:color="auto" w:fill="FFFFFF"/>
              <w:spacing w:line="264" w:lineRule="auto"/>
              <w:ind w:left="389"/>
              <w:rPr>
                <w:lang w:val="ru-RU"/>
              </w:rPr>
            </w:pPr>
          </w:p>
        </w:tc>
      </w:tr>
    </w:tbl>
    <w:p w:rsidR="00E47FF8" w:rsidRDefault="00E47FF8" w:rsidP="00812ACF">
      <w:pPr>
        <w:tabs>
          <w:tab w:val="left" w:pos="142"/>
        </w:tabs>
        <w:autoSpaceDE w:val="0"/>
        <w:autoSpaceDN w:val="0"/>
        <w:adjustRightInd w:val="0"/>
        <w:ind w:firstLine="284"/>
        <w:jc w:val="both"/>
        <w:rPr>
          <w:rFonts w:ascii="Times New Roman" w:hAnsi="Times New Roman"/>
          <w:b/>
          <w:lang w:val="ru-RU"/>
        </w:rPr>
      </w:pPr>
    </w:p>
    <w:p w:rsidR="00E47FF8" w:rsidRDefault="00E47FF8" w:rsidP="00812ACF">
      <w:pPr>
        <w:tabs>
          <w:tab w:val="left" w:pos="142"/>
        </w:tabs>
        <w:autoSpaceDE w:val="0"/>
        <w:autoSpaceDN w:val="0"/>
        <w:adjustRightInd w:val="0"/>
        <w:ind w:firstLine="284"/>
        <w:jc w:val="both"/>
        <w:rPr>
          <w:rFonts w:ascii="Times New Roman" w:hAnsi="Times New Roman"/>
          <w:b/>
          <w:lang w:val="ru-RU"/>
        </w:rPr>
      </w:pPr>
    </w:p>
    <w:p w:rsidR="00E47FF8" w:rsidRPr="008665A9" w:rsidRDefault="00E47FF8" w:rsidP="00E47FF8">
      <w:pPr>
        <w:pStyle w:val="af1"/>
        <w:ind w:firstLine="709"/>
        <w:jc w:val="center"/>
        <w:rPr>
          <w:rFonts w:ascii="Times New Roman" w:hAnsi="Times New Roman" w:cs="Times New Roman"/>
          <w:b/>
          <w:sz w:val="22"/>
          <w:szCs w:val="22"/>
        </w:rPr>
      </w:pPr>
      <w:r w:rsidRPr="008665A9">
        <w:rPr>
          <w:rFonts w:ascii="Times New Roman" w:hAnsi="Times New Roman" w:cs="Times New Roman"/>
          <w:b/>
          <w:sz w:val="22"/>
          <w:szCs w:val="22"/>
        </w:rPr>
        <w:t xml:space="preserve">ДОГОВОР  </w:t>
      </w:r>
    </w:p>
    <w:p w:rsidR="00E47FF8" w:rsidRPr="008665A9" w:rsidRDefault="00E47FF8" w:rsidP="00E47FF8">
      <w:pPr>
        <w:pStyle w:val="af1"/>
        <w:ind w:firstLine="709"/>
        <w:jc w:val="center"/>
        <w:rPr>
          <w:rFonts w:ascii="Times New Roman" w:hAnsi="Times New Roman" w:cs="Times New Roman"/>
          <w:b/>
          <w:sz w:val="22"/>
          <w:szCs w:val="22"/>
        </w:rPr>
      </w:pPr>
      <w:r w:rsidRPr="008665A9">
        <w:rPr>
          <w:rFonts w:ascii="Times New Roman" w:hAnsi="Times New Roman" w:cs="Times New Roman"/>
          <w:b/>
          <w:sz w:val="22"/>
          <w:szCs w:val="22"/>
        </w:rPr>
        <w:t xml:space="preserve">купли-продажи </w:t>
      </w:r>
      <w:r>
        <w:rPr>
          <w:rFonts w:ascii="Times New Roman" w:hAnsi="Times New Roman" w:cs="Times New Roman"/>
          <w:b/>
          <w:sz w:val="22"/>
          <w:szCs w:val="22"/>
        </w:rPr>
        <w:t>муниципального</w:t>
      </w:r>
      <w:r w:rsidRPr="008665A9">
        <w:rPr>
          <w:rFonts w:ascii="Times New Roman" w:hAnsi="Times New Roman" w:cs="Times New Roman"/>
          <w:b/>
          <w:sz w:val="22"/>
          <w:szCs w:val="22"/>
        </w:rPr>
        <w:t xml:space="preserve"> имущества № _______</w:t>
      </w:r>
    </w:p>
    <w:p w:rsidR="00E47FF8" w:rsidRPr="008665A9" w:rsidRDefault="00E47FF8" w:rsidP="00E47FF8">
      <w:pPr>
        <w:pStyle w:val="af1"/>
        <w:ind w:firstLine="709"/>
        <w:jc w:val="center"/>
        <w:rPr>
          <w:rFonts w:ascii="Times New Roman" w:hAnsi="Times New Roman" w:cs="Times New Roman"/>
          <w:sz w:val="22"/>
          <w:szCs w:val="22"/>
        </w:rPr>
      </w:pPr>
    </w:p>
    <w:p w:rsidR="00E47FF8" w:rsidRPr="00744164" w:rsidRDefault="00E47FF8" w:rsidP="00E47FF8">
      <w:pPr>
        <w:pStyle w:val="ConsNonformat"/>
        <w:widowControl/>
        <w:ind w:left="567"/>
        <w:rPr>
          <w:rFonts w:ascii="Times New Roman" w:hAnsi="Times New Roman"/>
          <w:sz w:val="22"/>
          <w:szCs w:val="22"/>
        </w:rPr>
      </w:pPr>
      <w:r w:rsidRPr="00744164">
        <w:rPr>
          <w:rFonts w:ascii="Times New Roman" w:hAnsi="Times New Roman"/>
          <w:sz w:val="22"/>
          <w:szCs w:val="22"/>
        </w:rPr>
        <w:t xml:space="preserve">РТ, г. Набережные Челны                                                                              </w:t>
      </w:r>
      <w:r>
        <w:rPr>
          <w:rFonts w:ascii="Times New Roman" w:hAnsi="Times New Roman"/>
          <w:sz w:val="22"/>
          <w:szCs w:val="22"/>
        </w:rPr>
        <w:t xml:space="preserve">               </w:t>
      </w:r>
      <w:proofErr w:type="gramStart"/>
      <w:r>
        <w:rPr>
          <w:rFonts w:ascii="Times New Roman" w:hAnsi="Times New Roman"/>
          <w:sz w:val="22"/>
          <w:szCs w:val="22"/>
        </w:rPr>
        <w:t xml:space="preserve"> </w:t>
      </w:r>
      <w:r w:rsidRPr="00744164">
        <w:rPr>
          <w:rFonts w:ascii="Times New Roman" w:hAnsi="Times New Roman"/>
          <w:sz w:val="22"/>
          <w:szCs w:val="22"/>
        </w:rPr>
        <w:t xml:space="preserve">  «</w:t>
      </w:r>
      <w:proofErr w:type="gramEnd"/>
      <w:r w:rsidRPr="00744164">
        <w:rPr>
          <w:rFonts w:ascii="Times New Roman" w:hAnsi="Times New Roman"/>
          <w:sz w:val="22"/>
          <w:szCs w:val="22"/>
        </w:rPr>
        <w:t>__» ______ 2019г.</w:t>
      </w:r>
    </w:p>
    <w:p w:rsidR="00E47FF8" w:rsidRPr="00744164" w:rsidRDefault="00E47FF8" w:rsidP="00E47FF8">
      <w:pPr>
        <w:pStyle w:val="ConsNonformat"/>
        <w:widowControl/>
        <w:ind w:left="567"/>
        <w:rPr>
          <w:rFonts w:ascii="Times New Roman" w:hAnsi="Times New Roman"/>
          <w:sz w:val="22"/>
          <w:szCs w:val="22"/>
        </w:rPr>
      </w:pPr>
    </w:p>
    <w:p w:rsidR="00E47FF8" w:rsidRPr="00266281" w:rsidRDefault="00E47FF8" w:rsidP="00E47FF8">
      <w:pPr>
        <w:pStyle w:val="af1"/>
        <w:ind w:firstLine="709"/>
        <w:contextualSpacing/>
        <w:jc w:val="both"/>
        <w:rPr>
          <w:rFonts w:ascii="Times New Roman" w:hAnsi="Times New Roman" w:cs="Times New Roman"/>
          <w:color w:val="000000"/>
          <w:sz w:val="22"/>
          <w:szCs w:val="22"/>
        </w:rPr>
      </w:pPr>
      <w:r w:rsidRPr="00266281">
        <w:rPr>
          <w:rFonts w:ascii="Times New Roman" w:hAnsi="Times New Roman" w:cs="Times New Roman"/>
          <w:b/>
          <w:sz w:val="24"/>
          <w:szCs w:val="24"/>
        </w:rPr>
        <w:t xml:space="preserve">   Исполнительный комитет </w:t>
      </w:r>
      <w:proofErr w:type="spellStart"/>
      <w:r w:rsidRPr="00266281">
        <w:rPr>
          <w:rFonts w:ascii="Times New Roman" w:hAnsi="Times New Roman" w:cs="Times New Roman"/>
          <w:b/>
          <w:sz w:val="24"/>
          <w:szCs w:val="24"/>
        </w:rPr>
        <w:t>Тукаевского</w:t>
      </w:r>
      <w:proofErr w:type="spellEnd"/>
      <w:r w:rsidRPr="00266281">
        <w:rPr>
          <w:rFonts w:ascii="Times New Roman" w:hAnsi="Times New Roman" w:cs="Times New Roman"/>
          <w:b/>
          <w:sz w:val="24"/>
          <w:szCs w:val="24"/>
        </w:rPr>
        <w:t xml:space="preserve"> муниципального района</w:t>
      </w:r>
      <w:r w:rsidRPr="00266281">
        <w:rPr>
          <w:rFonts w:ascii="Times New Roman" w:hAnsi="Times New Roman" w:cs="Times New Roman"/>
          <w:sz w:val="24"/>
          <w:szCs w:val="24"/>
        </w:rPr>
        <w:t xml:space="preserve">, именуемый в дальнейшем </w:t>
      </w:r>
      <w:r w:rsidRPr="00266281">
        <w:rPr>
          <w:rFonts w:ascii="Times New Roman" w:hAnsi="Times New Roman" w:cs="Times New Roman"/>
          <w:b/>
          <w:sz w:val="24"/>
          <w:szCs w:val="24"/>
        </w:rPr>
        <w:t>«Продавец»,</w:t>
      </w:r>
      <w:r w:rsidRPr="00266281">
        <w:rPr>
          <w:rFonts w:ascii="Times New Roman" w:hAnsi="Times New Roman" w:cs="Times New Roman"/>
          <w:sz w:val="24"/>
          <w:szCs w:val="24"/>
        </w:rPr>
        <w:t xml:space="preserve"> в лице </w:t>
      </w:r>
      <w:proofErr w:type="spellStart"/>
      <w:r w:rsidRPr="00266281">
        <w:rPr>
          <w:rFonts w:ascii="Times New Roman" w:hAnsi="Times New Roman" w:cs="Times New Roman"/>
          <w:sz w:val="24"/>
          <w:szCs w:val="24"/>
        </w:rPr>
        <w:t>и.о</w:t>
      </w:r>
      <w:proofErr w:type="spellEnd"/>
      <w:r w:rsidRPr="00266281">
        <w:rPr>
          <w:rFonts w:ascii="Times New Roman" w:hAnsi="Times New Roman" w:cs="Times New Roman"/>
          <w:sz w:val="24"/>
          <w:szCs w:val="24"/>
        </w:rPr>
        <w:t xml:space="preserve">. председателя Палаты имущественных и земельных отношений </w:t>
      </w:r>
      <w:proofErr w:type="spellStart"/>
      <w:r w:rsidRPr="00266281">
        <w:rPr>
          <w:rFonts w:ascii="Times New Roman" w:hAnsi="Times New Roman" w:cs="Times New Roman"/>
          <w:sz w:val="24"/>
          <w:szCs w:val="24"/>
        </w:rPr>
        <w:t>Тукаевского</w:t>
      </w:r>
      <w:proofErr w:type="spellEnd"/>
      <w:r w:rsidRPr="00266281">
        <w:rPr>
          <w:rFonts w:ascii="Times New Roman" w:hAnsi="Times New Roman" w:cs="Times New Roman"/>
          <w:sz w:val="24"/>
          <w:szCs w:val="24"/>
        </w:rPr>
        <w:t xml:space="preserve"> муниципального района </w:t>
      </w:r>
      <w:proofErr w:type="spellStart"/>
      <w:r>
        <w:rPr>
          <w:rFonts w:ascii="Times New Roman" w:hAnsi="Times New Roman" w:cs="Times New Roman"/>
          <w:sz w:val="24"/>
          <w:szCs w:val="24"/>
        </w:rPr>
        <w:t>Яббарова</w:t>
      </w:r>
      <w:proofErr w:type="spellEnd"/>
      <w:r>
        <w:rPr>
          <w:rFonts w:ascii="Times New Roman" w:hAnsi="Times New Roman" w:cs="Times New Roman"/>
          <w:sz w:val="24"/>
          <w:szCs w:val="24"/>
        </w:rPr>
        <w:t xml:space="preserve"> Ильмира </w:t>
      </w:r>
      <w:proofErr w:type="spellStart"/>
      <w:r>
        <w:rPr>
          <w:rFonts w:ascii="Times New Roman" w:hAnsi="Times New Roman" w:cs="Times New Roman"/>
          <w:sz w:val="24"/>
          <w:szCs w:val="24"/>
        </w:rPr>
        <w:t>Назифовича</w:t>
      </w:r>
      <w:proofErr w:type="spellEnd"/>
      <w:r w:rsidRPr="00266281">
        <w:rPr>
          <w:rFonts w:ascii="Times New Roman" w:hAnsi="Times New Roman" w:cs="Times New Roman"/>
          <w:sz w:val="24"/>
          <w:szCs w:val="24"/>
        </w:rPr>
        <w:t xml:space="preserve">, действующего на основании доверенности </w:t>
      </w:r>
      <w:r w:rsidRPr="005C6CC4">
        <w:rPr>
          <w:rFonts w:ascii="Times New Roman" w:hAnsi="Times New Roman" w:cs="Times New Roman"/>
          <w:bCs/>
          <w:sz w:val="22"/>
          <w:szCs w:val="22"/>
        </w:rPr>
        <w:t>№1658 от 20.05.2019</w:t>
      </w:r>
      <w:r w:rsidRPr="005C6CC4">
        <w:rPr>
          <w:rFonts w:ascii="Times New Roman" w:hAnsi="Times New Roman" w:cs="Times New Roman"/>
          <w:sz w:val="22"/>
          <w:szCs w:val="22"/>
        </w:rPr>
        <w:t>г</w:t>
      </w:r>
      <w:r w:rsidRPr="00266281">
        <w:rPr>
          <w:rFonts w:ascii="Times New Roman" w:hAnsi="Times New Roman" w:cs="Times New Roman"/>
          <w:sz w:val="24"/>
          <w:szCs w:val="24"/>
        </w:rPr>
        <w:t xml:space="preserve">, выданной Исполнительным комитетом </w:t>
      </w:r>
      <w:proofErr w:type="spellStart"/>
      <w:r w:rsidRPr="00266281">
        <w:rPr>
          <w:rFonts w:ascii="Times New Roman" w:hAnsi="Times New Roman" w:cs="Times New Roman"/>
          <w:sz w:val="24"/>
          <w:szCs w:val="24"/>
        </w:rPr>
        <w:t>Тукаевского</w:t>
      </w:r>
      <w:proofErr w:type="spellEnd"/>
      <w:r w:rsidRPr="00266281">
        <w:rPr>
          <w:rFonts w:ascii="Times New Roman" w:hAnsi="Times New Roman" w:cs="Times New Roman"/>
          <w:sz w:val="24"/>
          <w:szCs w:val="24"/>
        </w:rPr>
        <w:t xml:space="preserve"> муниципального района</w:t>
      </w:r>
      <w:r w:rsidRPr="00266281">
        <w:rPr>
          <w:rFonts w:ascii="Times New Roman" w:hAnsi="Times New Roman" w:cs="Times New Roman"/>
          <w:sz w:val="24"/>
        </w:rPr>
        <w:t xml:space="preserve">, с одной стороны, </w:t>
      </w:r>
      <w:r w:rsidRPr="00266281">
        <w:rPr>
          <w:rFonts w:ascii="Times New Roman" w:hAnsi="Times New Roman" w:cs="Times New Roman"/>
          <w:color w:val="000000"/>
          <w:sz w:val="22"/>
          <w:szCs w:val="22"/>
        </w:rPr>
        <w:t xml:space="preserve">с одной стороны, и </w:t>
      </w:r>
    </w:p>
    <w:p w:rsidR="00E47FF8" w:rsidRPr="00287851" w:rsidRDefault="00E47FF8" w:rsidP="00E47FF8">
      <w:pPr>
        <w:pStyle w:val="af1"/>
        <w:ind w:firstLine="709"/>
        <w:jc w:val="both"/>
        <w:rPr>
          <w:rFonts w:ascii="Times New Roman" w:hAnsi="Times New Roman" w:cs="Times New Roman"/>
          <w:sz w:val="22"/>
          <w:szCs w:val="22"/>
        </w:rPr>
      </w:pPr>
      <w:r w:rsidRPr="00266281">
        <w:rPr>
          <w:rFonts w:ascii="Times New Roman" w:hAnsi="Times New Roman" w:cs="Times New Roman"/>
          <w:b/>
          <w:color w:val="000000"/>
          <w:sz w:val="22"/>
          <w:szCs w:val="22"/>
        </w:rPr>
        <w:t>___________________________________________________________________________________________________________________________________________________________________</w:t>
      </w:r>
      <w:r w:rsidRPr="00266281">
        <w:rPr>
          <w:rFonts w:ascii="Times New Roman" w:hAnsi="Times New Roman" w:cs="Times New Roman"/>
          <w:color w:val="000000"/>
          <w:sz w:val="22"/>
          <w:szCs w:val="22"/>
        </w:rPr>
        <w:t>,</w:t>
      </w:r>
      <w:r w:rsidRPr="008665A9">
        <w:rPr>
          <w:rFonts w:ascii="Times New Roman" w:hAnsi="Times New Roman" w:cs="Times New Roman"/>
          <w:color w:val="000000"/>
          <w:sz w:val="22"/>
          <w:szCs w:val="22"/>
        </w:rPr>
        <w:t xml:space="preserve"> </w:t>
      </w:r>
      <w:r w:rsidRPr="008665A9">
        <w:rPr>
          <w:rFonts w:ascii="Times New Roman" w:hAnsi="Times New Roman" w:cs="Times New Roman"/>
          <w:sz w:val="22"/>
          <w:szCs w:val="22"/>
        </w:rPr>
        <w:t>именуемый далее «</w:t>
      </w:r>
      <w:r w:rsidRPr="00287851">
        <w:rPr>
          <w:rFonts w:ascii="Times New Roman" w:hAnsi="Times New Roman" w:cs="Times New Roman"/>
          <w:sz w:val="22"/>
          <w:szCs w:val="22"/>
        </w:rPr>
        <w:t xml:space="preserve">Покупатель», с другой стороны, вместе именуемые «Стороны», на основании протокола об итогах аукциона в электронной форме от ______________________года (извещение на электронной площадке http://sale.zakazrf.ru/_______________________, извещение на сайте </w:t>
      </w:r>
      <w:r w:rsidRPr="00287851">
        <w:rPr>
          <w:rFonts w:ascii="Times New Roman" w:hAnsi="Times New Roman" w:cs="Times New Roman"/>
          <w:sz w:val="22"/>
          <w:szCs w:val="22"/>
          <w:lang w:val="en-US"/>
        </w:rPr>
        <w:t>www</w:t>
      </w:r>
      <w:r w:rsidRPr="00287851">
        <w:rPr>
          <w:rFonts w:ascii="Times New Roman" w:hAnsi="Times New Roman" w:cs="Times New Roman"/>
          <w:sz w:val="22"/>
          <w:szCs w:val="22"/>
        </w:rPr>
        <w:t>.</w:t>
      </w:r>
      <w:proofErr w:type="spellStart"/>
      <w:r w:rsidRPr="00287851">
        <w:rPr>
          <w:rFonts w:ascii="Times New Roman" w:hAnsi="Times New Roman" w:cs="Times New Roman"/>
          <w:sz w:val="22"/>
          <w:szCs w:val="22"/>
          <w:lang w:val="en-US"/>
        </w:rPr>
        <w:t>torgi</w:t>
      </w:r>
      <w:proofErr w:type="spellEnd"/>
      <w:r w:rsidRPr="00287851">
        <w:rPr>
          <w:rFonts w:ascii="Times New Roman" w:hAnsi="Times New Roman" w:cs="Times New Roman"/>
          <w:sz w:val="22"/>
          <w:szCs w:val="22"/>
        </w:rPr>
        <w:t>.</w:t>
      </w:r>
      <w:proofErr w:type="spellStart"/>
      <w:r w:rsidRPr="00287851">
        <w:rPr>
          <w:rFonts w:ascii="Times New Roman" w:hAnsi="Times New Roman" w:cs="Times New Roman"/>
          <w:sz w:val="22"/>
          <w:szCs w:val="22"/>
          <w:lang w:val="en-US"/>
        </w:rPr>
        <w:t>gov</w:t>
      </w:r>
      <w:proofErr w:type="spellEnd"/>
      <w:r w:rsidRPr="00287851">
        <w:rPr>
          <w:rFonts w:ascii="Times New Roman" w:hAnsi="Times New Roman" w:cs="Times New Roman"/>
          <w:sz w:val="22"/>
          <w:szCs w:val="22"/>
        </w:rPr>
        <w:t>.</w:t>
      </w:r>
      <w:proofErr w:type="spellStart"/>
      <w:r w:rsidRPr="00287851">
        <w:rPr>
          <w:rFonts w:ascii="Times New Roman" w:hAnsi="Times New Roman" w:cs="Times New Roman"/>
          <w:sz w:val="22"/>
          <w:szCs w:val="22"/>
          <w:lang w:val="en-US"/>
        </w:rPr>
        <w:t>ru</w:t>
      </w:r>
      <w:proofErr w:type="spellEnd"/>
      <w:r w:rsidRPr="00287851">
        <w:rPr>
          <w:rFonts w:ascii="Times New Roman" w:hAnsi="Times New Roman" w:cs="Times New Roman"/>
          <w:sz w:val="22"/>
          <w:szCs w:val="22"/>
        </w:rPr>
        <w:t xml:space="preserve"> № ______________________, заключили настоящий договор (далее - Договор) о нижеследующем:</w:t>
      </w:r>
    </w:p>
    <w:p w:rsidR="00E47FF8" w:rsidRPr="00287851" w:rsidRDefault="00E47FF8" w:rsidP="00E47FF8">
      <w:pPr>
        <w:pStyle w:val="af1"/>
        <w:tabs>
          <w:tab w:val="num" w:pos="360"/>
        </w:tabs>
        <w:ind w:left="360" w:firstLine="709"/>
        <w:jc w:val="center"/>
        <w:rPr>
          <w:rFonts w:ascii="Times New Roman" w:hAnsi="Times New Roman" w:cs="Times New Roman"/>
          <w:b/>
          <w:sz w:val="22"/>
          <w:szCs w:val="22"/>
        </w:rPr>
      </w:pPr>
      <w:r w:rsidRPr="00287851">
        <w:rPr>
          <w:rFonts w:ascii="Times New Roman" w:hAnsi="Times New Roman" w:cs="Times New Roman"/>
          <w:b/>
          <w:sz w:val="22"/>
          <w:szCs w:val="22"/>
        </w:rPr>
        <w:t>1. ПРЕДМЕТ ДОГОВОРА</w:t>
      </w:r>
    </w:p>
    <w:p w:rsidR="00E47FF8" w:rsidRPr="008665A9" w:rsidRDefault="00E47FF8" w:rsidP="00E47FF8">
      <w:pPr>
        <w:pStyle w:val="a3"/>
        <w:ind w:firstLine="709"/>
        <w:rPr>
          <w:sz w:val="22"/>
          <w:szCs w:val="22"/>
        </w:rPr>
      </w:pPr>
      <w:r w:rsidRPr="008665A9">
        <w:rPr>
          <w:sz w:val="22"/>
          <w:szCs w:val="22"/>
        </w:rPr>
        <w:t>1.1. Продавец обязуется передать в собственность Покупателя, а Покупатель обязуется принять и оплатить следующее муниципальное имущество (далее - Имущество) в порядке и на условиях, изложенных в Договоре:</w:t>
      </w:r>
    </w:p>
    <w:p w:rsidR="00E47FF8" w:rsidRDefault="00E47FF8" w:rsidP="00E47FF8">
      <w:pPr>
        <w:pStyle w:val="a5"/>
        <w:rPr>
          <w:sz w:val="22"/>
          <w:szCs w:val="22"/>
        </w:rPr>
      </w:pPr>
      <w:r>
        <w:rPr>
          <w:sz w:val="22"/>
          <w:szCs w:val="22"/>
        </w:rPr>
        <w:t>Сооружение –пункт спец обработки, кадастровый №16:39:020501:15,</w:t>
      </w:r>
      <w:r w:rsidRPr="00C06A0A">
        <w:rPr>
          <w:sz w:val="22"/>
          <w:szCs w:val="22"/>
        </w:rPr>
        <w:t xml:space="preserve"> </w:t>
      </w:r>
      <w:r>
        <w:rPr>
          <w:sz w:val="22"/>
          <w:szCs w:val="22"/>
        </w:rPr>
        <w:t xml:space="preserve">площадью 129,6 </w:t>
      </w:r>
      <w:proofErr w:type="spellStart"/>
      <w:r>
        <w:rPr>
          <w:sz w:val="22"/>
          <w:szCs w:val="22"/>
        </w:rPr>
        <w:t>кв.м</w:t>
      </w:r>
      <w:proofErr w:type="spellEnd"/>
      <w:r>
        <w:rPr>
          <w:sz w:val="22"/>
          <w:szCs w:val="22"/>
        </w:rPr>
        <w:t>., Сооружение-убежище, кадастровый №16:39:020501:16,</w:t>
      </w:r>
      <w:r w:rsidRPr="00C06A0A">
        <w:rPr>
          <w:sz w:val="22"/>
          <w:szCs w:val="22"/>
        </w:rPr>
        <w:t xml:space="preserve"> </w:t>
      </w:r>
      <w:r>
        <w:rPr>
          <w:sz w:val="22"/>
          <w:szCs w:val="22"/>
        </w:rPr>
        <w:t xml:space="preserve">площадью134,5 </w:t>
      </w:r>
      <w:proofErr w:type="spellStart"/>
      <w:proofErr w:type="gramStart"/>
      <w:r>
        <w:rPr>
          <w:sz w:val="22"/>
          <w:szCs w:val="22"/>
        </w:rPr>
        <w:t>кв.м</w:t>
      </w:r>
      <w:proofErr w:type="spellEnd"/>
      <w:proofErr w:type="gramEnd"/>
      <w:r>
        <w:rPr>
          <w:sz w:val="22"/>
          <w:szCs w:val="22"/>
        </w:rPr>
        <w:t xml:space="preserve">, </w:t>
      </w:r>
    </w:p>
    <w:p w:rsidR="00E47FF8" w:rsidRDefault="00E47FF8" w:rsidP="00E47FF8">
      <w:pPr>
        <w:pStyle w:val="a5"/>
        <w:rPr>
          <w:sz w:val="22"/>
          <w:szCs w:val="22"/>
        </w:rPr>
      </w:pPr>
      <w:r>
        <w:rPr>
          <w:sz w:val="22"/>
          <w:szCs w:val="22"/>
        </w:rPr>
        <w:t>Цех№4, кадастровый №16:39:020501:8,</w:t>
      </w:r>
      <w:r w:rsidRPr="00C06A0A">
        <w:rPr>
          <w:sz w:val="22"/>
          <w:szCs w:val="22"/>
        </w:rPr>
        <w:t xml:space="preserve"> </w:t>
      </w:r>
      <w:r>
        <w:rPr>
          <w:sz w:val="22"/>
          <w:szCs w:val="22"/>
        </w:rPr>
        <w:t xml:space="preserve">площадью 353,7 </w:t>
      </w:r>
      <w:proofErr w:type="spellStart"/>
      <w:r>
        <w:rPr>
          <w:sz w:val="22"/>
          <w:szCs w:val="22"/>
        </w:rPr>
        <w:t>кв.м</w:t>
      </w:r>
      <w:proofErr w:type="spellEnd"/>
      <w:r>
        <w:rPr>
          <w:sz w:val="22"/>
          <w:szCs w:val="22"/>
        </w:rPr>
        <w:t xml:space="preserve">. </w:t>
      </w:r>
    </w:p>
    <w:p w:rsidR="00E47FF8" w:rsidRDefault="00E47FF8" w:rsidP="00E47FF8">
      <w:pPr>
        <w:pStyle w:val="a5"/>
        <w:rPr>
          <w:sz w:val="22"/>
          <w:szCs w:val="22"/>
        </w:rPr>
      </w:pPr>
      <w:r>
        <w:rPr>
          <w:sz w:val="22"/>
          <w:szCs w:val="22"/>
        </w:rPr>
        <w:t>Вышка автодрома, кадастровый №16:39:020501:9</w:t>
      </w:r>
      <w:r w:rsidRPr="00C06A0A">
        <w:rPr>
          <w:sz w:val="22"/>
          <w:szCs w:val="22"/>
        </w:rPr>
        <w:t xml:space="preserve"> </w:t>
      </w:r>
      <w:r>
        <w:rPr>
          <w:sz w:val="22"/>
          <w:szCs w:val="22"/>
        </w:rPr>
        <w:t xml:space="preserve">площадью 63,7 </w:t>
      </w:r>
      <w:proofErr w:type="spellStart"/>
      <w:r>
        <w:rPr>
          <w:sz w:val="22"/>
          <w:szCs w:val="22"/>
        </w:rPr>
        <w:t>кв.м</w:t>
      </w:r>
      <w:proofErr w:type="spellEnd"/>
      <w:r>
        <w:rPr>
          <w:sz w:val="22"/>
          <w:szCs w:val="22"/>
        </w:rPr>
        <w:t xml:space="preserve">. с земельным участком кадастровый №16:39:020501:3, площадью103 964 </w:t>
      </w:r>
      <w:proofErr w:type="spellStart"/>
      <w:r>
        <w:rPr>
          <w:sz w:val="22"/>
          <w:szCs w:val="22"/>
        </w:rPr>
        <w:t>кв.м</w:t>
      </w:r>
      <w:proofErr w:type="spellEnd"/>
      <w:r>
        <w:rPr>
          <w:sz w:val="22"/>
          <w:szCs w:val="22"/>
        </w:rPr>
        <w:t xml:space="preserve">., </w:t>
      </w:r>
      <w:r w:rsidRPr="008665A9">
        <w:rPr>
          <w:sz w:val="22"/>
          <w:szCs w:val="22"/>
        </w:rPr>
        <w:t>расположенное по адресу: Республика Татарстан,</w:t>
      </w:r>
      <w:r>
        <w:rPr>
          <w:sz w:val="22"/>
          <w:szCs w:val="22"/>
        </w:rPr>
        <w:t xml:space="preserve"> </w:t>
      </w:r>
      <w:proofErr w:type="spellStart"/>
      <w:r>
        <w:rPr>
          <w:sz w:val="22"/>
          <w:szCs w:val="22"/>
        </w:rPr>
        <w:t>Тукаевский</w:t>
      </w:r>
      <w:proofErr w:type="spellEnd"/>
      <w:r>
        <w:rPr>
          <w:sz w:val="22"/>
          <w:szCs w:val="22"/>
        </w:rPr>
        <w:t xml:space="preserve"> муниципальный район,</w:t>
      </w:r>
      <w:r w:rsidRPr="008665A9">
        <w:rPr>
          <w:sz w:val="22"/>
          <w:szCs w:val="22"/>
        </w:rPr>
        <w:t xml:space="preserve"> </w:t>
      </w:r>
      <w:r>
        <w:rPr>
          <w:sz w:val="22"/>
          <w:szCs w:val="22"/>
        </w:rPr>
        <w:t xml:space="preserve">с/п </w:t>
      </w:r>
      <w:proofErr w:type="spellStart"/>
      <w:r>
        <w:rPr>
          <w:sz w:val="22"/>
          <w:szCs w:val="22"/>
        </w:rPr>
        <w:t>Азьмушкинское</w:t>
      </w:r>
      <w:proofErr w:type="spellEnd"/>
      <w:r>
        <w:rPr>
          <w:sz w:val="22"/>
          <w:szCs w:val="22"/>
        </w:rPr>
        <w:t xml:space="preserve">, п. Новый. </w:t>
      </w:r>
    </w:p>
    <w:p w:rsidR="00E47FF8" w:rsidRPr="008665A9" w:rsidRDefault="00E47FF8" w:rsidP="00E47FF8">
      <w:pPr>
        <w:pStyle w:val="af1"/>
        <w:ind w:firstLine="709"/>
        <w:jc w:val="both"/>
        <w:rPr>
          <w:rFonts w:ascii="Times New Roman" w:hAnsi="Times New Roman" w:cs="Times New Roman"/>
          <w:sz w:val="22"/>
          <w:szCs w:val="22"/>
        </w:rPr>
      </w:pPr>
      <w:r w:rsidRPr="008665A9">
        <w:rPr>
          <w:rFonts w:ascii="Times New Roman" w:hAnsi="Times New Roman" w:cs="Times New Roman"/>
          <w:sz w:val="22"/>
          <w:szCs w:val="22"/>
        </w:rPr>
        <w:t>1.2. Продавец гарантирует, что до совершения настоящего договора указанное в п. 1.1. Имущество никому другому не продано, не заложено, в споре под арестом и запретом не состоит.</w:t>
      </w:r>
    </w:p>
    <w:p w:rsidR="00E47FF8" w:rsidRPr="008665A9" w:rsidRDefault="00E47FF8" w:rsidP="00E47FF8">
      <w:pPr>
        <w:pStyle w:val="af1"/>
        <w:ind w:firstLine="709"/>
        <w:jc w:val="center"/>
        <w:rPr>
          <w:rFonts w:ascii="Times New Roman" w:hAnsi="Times New Roman" w:cs="Times New Roman"/>
          <w:b/>
          <w:sz w:val="22"/>
          <w:szCs w:val="22"/>
        </w:rPr>
      </w:pPr>
    </w:p>
    <w:p w:rsidR="00E47FF8" w:rsidRPr="008665A9" w:rsidRDefault="00E47FF8" w:rsidP="00E47FF8">
      <w:pPr>
        <w:pStyle w:val="af1"/>
        <w:ind w:firstLine="709"/>
        <w:jc w:val="center"/>
        <w:rPr>
          <w:rFonts w:ascii="Times New Roman" w:hAnsi="Times New Roman" w:cs="Times New Roman"/>
          <w:b/>
          <w:sz w:val="22"/>
          <w:szCs w:val="22"/>
        </w:rPr>
      </w:pPr>
      <w:r w:rsidRPr="008665A9">
        <w:rPr>
          <w:rFonts w:ascii="Times New Roman" w:hAnsi="Times New Roman" w:cs="Times New Roman"/>
          <w:b/>
          <w:sz w:val="22"/>
          <w:szCs w:val="22"/>
        </w:rPr>
        <w:t>2. ОПЛАТА ИМУЩЕСТВА</w:t>
      </w:r>
    </w:p>
    <w:p w:rsidR="00E47FF8" w:rsidRPr="008665A9" w:rsidRDefault="00E47FF8" w:rsidP="00E47FF8">
      <w:pPr>
        <w:pStyle w:val="af1"/>
        <w:ind w:firstLine="709"/>
        <w:jc w:val="both"/>
        <w:rPr>
          <w:rFonts w:ascii="Times New Roman" w:hAnsi="Times New Roman" w:cs="Times New Roman"/>
          <w:sz w:val="22"/>
          <w:szCs w:val="22"/>
        </w:rPr>
      </w:pPr>
      <w:r w:rsidRPr="008665A9">
        <w:rPr>
          <w:rFonts w:ascii="Times New Roman" w:hAnsi="Times New Roman" w:cs="Times New Roman"/>
          <w:sz w:val="22"/>
          <w:szCs w:val="22"/>
        </w:rPr>
        <w:t>2.1. Покупатель оплачивает Имущество денежными средствами в течение 30 дней с момента подписания Договора.</w:t>
      </w:r>
    </w:p>
    <w:p w:rsidR="00E47FF8" w:rsidRPr="001D3B56" w:rsidRDefault="00E47FF8" w:rsidP="00E47FF8">
      <w:pPr>
        <w:pStyle w:val="af1"/>
        <w:ind w:firstLine="709"/>
        <w:contextualSpacing/>
        <w:jc w:val="both"/>
        <w:rPr>
          <w:rFonts w:ascii="Times New Roman" w:hAnsi="Times New Roman" w:cs="Times New Roman"/>
          <w:sz w:val="22"/>
          <w:szCs w:val="22"/>
        </w:rPr>
      </w:pPr>
      <w:r w:rsidRPr="001D3B56">
        <w:rPr>
          <w:rFonts w:ascii="Times New Roman" w:hAnsi="Times New Roman" w:cs="Times New Roman"/>
          <w:sz w:val="22"/>
          <w:szCs w:val="22"/>
        </w:rPr>
        <w:t>2.2. Сумма, подлежащая оплате за Имущество, составляет _____ рублей в том числе с учетом внесенного задатка в размере _____ рублей,</w:t>
      </w:r>
      <w:r w:rsidRPr="001D3B56">
        <w:rPr>
          <w:sz w:val="22"/>
          <w:szCs w:val="22"/>
        </w:rPr>
        <w:t xml:space="preserve"> </w:t>
      </w:r>
      <w:r w:rsidRPr="001D3B56">
        <w:rPr>
          <w:rFonts w:ascii="Times New Roman" w:hAnsi="Times New Roman" w:cs="Times New Roman"/>
          <w:sz w:val="22"/>
          <w:szCs w:val="22"/>
        </w:rPr>
        <w:t>(в том числе НДС 20%)</w:t>
      </w:r>
      <w:r>
        <w:rPr>
          <w:rFonts w:ascii="Times New Roman" w:hAnsi="Times New Roman" w:cs="Times New Roman"/>
          <w:sz w:val="22"/>
          <w:szCs w:val="22"/>
        </w:rPr>
        <w:t>, из них:</w:t>
      </w:r>
    </w:p>
    <w:p w:rsidR="00E47FF8" w:rsidRPr="00E47FF8" w:rsidRDefault="00E47FF8" w:rsidP="00E47FF8">
      <w:pPr>
        <w:ind w:firstLine="708"/>
        <w:jc w:val="both"/>
        <w:rPr>
          <w:snapToGrid w:val="0"/>
          <w:lang w:val="ru-RU"/>
        </w:rPr>
      </w:pPr>
      <w:r w:rsidRPr="00E47FF8">
        <w:rPr>
          <w:sz w:val="22"/>
          <w:szCs w:val="22"/>
          <w:lang w:val="ru-RU"/>
        </w:rPr>
        <w:t xml:space="preserve">2.2.1. ________________________ рублей (в том числе НДС 20%) – за имущество: </w:t>
      </w:r>
      <w:r w:rsidRPr="00E47FF8">
        <w:rPr>
          <w:rStyle w:val="af4"/>
          <w:b w:val="0"/>
          <w:sz w:val="22"/>
          <w:szCs w:val="22"/>
          <w:lang w:val="ru-RU"/>
        </w:rPr>
        <w:t xml:space="preserve">Оплата производится Покупателем на расчетный счет: </w:t>
      </w:r>
      <w:r w:rsidRPr="00E47FF8">
        <w:rPr>
          <w:snapToGrid w:val="0"/>
          <w:lang w:val="ru-RU"/>
        </w:rPr>
        <w:t xml:space="preserve">р/с 40101810800000010001 в Отделение – НБ Республики Татарстан г. Казани, БИК 049205001. Наименование получателя УФК МФ РФ по РТ (Палата имущественных и земельных отношений </w:t>
      </w:r>
      <w:proofErr w:type="spellStart"/>
      <w:r w:rsidRPr="00E47FF8">
        <w:rPr>
          <w:snapToGrid w:val="0"/>
          <w:lang w:val="ru-RU"/>
        </w:rPr>
        <w:t>Тукаевского</w:t>
      </w:r>
      <w:proofErr w:type="spellEnd"/>
      <w:r w:rsidRPr="00E47FF8">
        <w:rPr>
          <w:snapToGrid w:val="0"/>
          <w:lang w:val="ru-RU"/>
        </w:rPr>
        <w:t xml:space="preserve"> муниципального района), КБК 17011402052050000410, ИНН 1639032008, КПП 165001001, ОКТМО </w:t>
      </w:r>
      <w:r w:rsidRPr="00E47FF8">
        <w:rPr>
          <w:lang w:val="ru-RU"/>
        </w:rPr>
        <w:t>92</w:t>
      </w:r>
      <w:r>
        <w:t> </w:t>
      </w:r>
      <w:r w:rsidRPr="00E47FF8">
        <w:rPr>
          <w:lang w:val="ru-RU"/>
        </w:rPr>
        <w:t>657</w:t>
      </w:r>
      <w:r>
        <w:t> </w:t>
      </w:r>
      <w:r w:rsidRPr="00E47FF8">
        <w:rPr>
          <w:lang w:val="ru-RU"/>
        </w:rPr>
        <w:t>405.</w:t>
      </w:r>
    </w:p>
    <w:p w:rsidR="00E47FF8" w:rsidRPr="00E47FF8" w:rsidRDefault="00E47FF8" w:rsidP="00E47FF8">
      <w:pPr>
        <w:ind w:firstLine="708"/>
        <w:jc w:val="both"/>
        <w:rPr>
          <w:rStyle w:val="af4"/>
          <w:b w:val="0"/>
          <w:bCs w:val="0"/>
          <w:snapToGrid w:val="0"/>
          <w:lang w:val="ru-RU"/>
        </w:rPr>
      </w:pPr>
      <w:r w:rsidRPr="00E47FF8">
        <w:rPr>
          <w:sz w:val="22"/>
          <w:szCs w:val="22"/>
          <w:lang w:val="ru-RU"/>
        </w:rPr>
        <w:lastRenderedPageBreak/>
        <w:t xml:space="preserve">2.2.2. ________________________ рублей - за земельный участок. </w:t>
      </w:r>
      <w:r w:rsidRPr="00E47FF8">
        <w:rPr>
          <w:rStyle w:val="af4"/>
          <w:b w:val="0"/>
          <w:sz w:val="22"/>
          <w:szCs w:val="22"/>
          <w:lang w:val="ru-RU"/>
        </w:rPr>
        <w:t>Оплата производится Покупателем на расчетный счет</w:t>
      </w:r>
      <w:r w:rsidRPr="00E47FF8">
        <w:rPr>
          <w:snapToGrid w:val="0"/>
          <w:lang w:val="ru-RU"/>
        </w:rPr>
        <w:t xml:space="preserve"> р/с 40101810800000010001 в Отделение – НБ Республики Татарстан г. Казани, БИК 049205001. Наименование получателя УФК МФ РФ по РТ (Палата имущественных и земельных отношений </w:t>
      </w:r>
      <w:proofErr w:type="spellStart"/>
      <w:r w:rsidRPr="00E47FF8">
        <w:rPr>
          <w:snapToGrid w:val="0"/>
          <w:lang w:val="ru-RU"/>
        </w:rPr>
        <w:t>Тукаевского</w:t>
      </w:r>
      <w:proofErr w:type="spellEnd"/>
      <w:r w:rsidRPr="00E47FF8">
        <w:rPr>
          <w:snapToGrid w:val="0"/>
          <w:lang w:val="ru-RU"/>
        </w:rPr>
        <w:t xml:space="preserve"> муниципального района), КБК 17011406013050000430, ИНН 1639032008, КПП 165001001, ОКТМО </w:t>
      </w:r>
      <w:r w:rsidRPr="00E47FF8">
        <w:rPr>
          <w:lang w:val="ru-RU"/>
        </w:rPr>
        <w:t>92</w:t>
      </w:r>
      <w:r>
        <w:t> </w:t>
      </w:r>
      <w:r w:rsidRPr="00E47FF8">
        <w:rPr>
          <w:lang w:val="ru-RU"/>
        </w:rPr>
        <w:t>657 405.</w:t>
      </w:r>
      <w:r w:rsidRPr="00E47FF8">
        <w:rPr>
          <w:snapToGrid w:val="0"/>
          <w:lang w:val="ru-RU"/>
        </w:rPr>
        <w:t xml:space="preserve"> </w:t>
      </w:r>
    </w:p>
    <w:p w:rsidR="00E47FF8" w:rsidRPr="001D3B56" w:rsidRDefault="00E47FF8" w:rsidP="00E47FF8">
      <w:pPr>
        <w:pStyle w:val="af1"/>
        <w:ind w:firstLine="708"/>
        <w:contextualSpacing/>
        <w:jc w:val="both"/>
        <w:rPr>
          <w:sz w:val="22"/>
          <w:szCs w:val="22"/>
        </w:rPr>
      </w:pPr>
      <w:r w:rsidRPr="001D3B56">
        <w:rPr>
          <w:rFonts w:ascii="Times New Roman" w:hAnsi="Times New Roman" w:cs="Times New Roman"/>
          <w:sz w:val="22"/>
          <w:szCs w:val="22"/>
        </w:rPr>
        <w:t xml:space="preserve">В соответствии со ст.161 НК РФ </w:t>
      </w:r>
      <w:r>
        <w:rPr>
          <w:rFonts w:ascii="Times New Roman" w:hAnsi="Times New Roman" w:cs="Times New Roman"/>
          <w:sz w:val="22"/>
          <w:szCs w:val="22"/>
        </w:rPr>
        <w:t>если покупатель ___________________________________________</w:t>
      </w:r>
    </w:p>
    <w:p w:rsidR="00E47FF8" w:rsidRPr="008665A9" w:rsidRDefault="00E47FF8" w:rsidP="00E47FF8">
      <w:pPr>
        <w:pStyle w:val="af1"/>
        <w:spacing w:before="120"/>
        <w:ind w:firstLine="709"/>
        <w:jc w:val="center"/>
        <w:rPr>
          <w:rFonts w:ascii="Times New Roman" w:hAnsi="Times New Roman" w:cs="Times New Roman"/>
          <w:b/>
          <w:sz w:val="22"/>
          <w:szCs w:val="22"/>
        </w:rPr>
      </w:pPr>
      <w:r w:rsidRPr="008665A9">
        <w:rPr>
          <w:rFonts w:ascii="Times New Roman" w:hAnsi="Times New Roman" w:cs="Times New Roman"/>
          <w:b/>
          <w:sz w:val="22"/>
          <w:szCs w:val="22"/>
        </w:rPr>
        <w:t>3. ОБЯЗАННОСТИ СТОРОН</w:t>
      </w:r>
    </w:p>
    <w:p w:rsidR="00E47FF8" w:rsidRPr="008665A9" w:rsidRDefault="00E47FF8" w:rsidP="00E47FF8">
      <w:pPr>
        <w:pStyle w:val="af1"/>
        <w:ind w:firstLine="709"/>
        <w:jc w:val="both"/>
        <w:rPr>
          <w:rFonts w:ascii="Times New Roman" w:hAnsi="Times New Roman" w:cs="Times New Roman"/>
          <w:sz w:val="22"/>
          <w:szCs w:val="22"/>
        </w:rPr>
      </w:pPr>
      <w:r w:rsidRPr="008665A9">
        <w:rPr>
          <w:rFonts w:ascii="Times New Roman" w:hAnsi="Times New Roman" w:cs="Times New Roman"/>
          <w:sz w:val="22"/>
          <w:szCs w:val="22"/>
        </w:rPr>
        <w:t>3.1. Покупатель обязан:</w:t>
      </w:r>
    </w:p>
    <w:p w:rsidR="00E47FF8" w:rsidRPr="008665A9" w:rsidRDefault="00E47FF8" w:rsidP="00E47FF8">
      <w:pPr>
        <w:pStyle w:val="af1"/>
        <w:ind w:firstLine="709"/>
        <w:jc w:val="both"/>
        <w:rPr>
          <w:rFonts w:ascii="Times New Roman" w:hAnsi="Times New Roman" w:cs="Times New Roman"/>
          <w:sz w:val="22"/>
          <w:szCs w:val="22"/>
        </w:rPr>
      </w:pPr>
      <w:r w:rsidRPr="008665A9">
        <w:rPr>
          <w:rFonts w:ascii="Times New Roman" w:hAnsi="Times New Roman" w:cs="Times New Roman"/>
          <w:sz w:val="22"/>
          <w:szCs w:val="22"/>
        </w:rPr>
        <w:t>3.1.</w:t>
      </w:r>
      <w:r>
        <w:rPr>
          <w:rFonts w:ascii="Times New Roman" w:hAnsi="Times New Roman" w:cs="Times New Roman"/>
          <w:sz w:val="22"/>
          <w:szCs w:val="22"/>
        </w:rPr>
        <w:t>1</w:t>
      </w:r>
      <w:r w:rsidRPr="008665A9">
        <w:rPr>
          <w:rFonts w:ascii="Times New Roman" w:hAnsi="Times New Roman" w:cs="Times New Roman"/>
          <w:sz w:val="22"/>
          <w:szCs w:val="22"/>
        </w:rPr>
        <w:t>. Представить Продавцу платежные документы, подтверждающие факт оплаты Имущества, в течение 5 (Пяти) рабочих дней с момента осуществления полной оплаты Имущества либо с момента наступления срока оплаты, указанного в п.2.1.</w:t>
      </w:r>
    </w:p>
    <w:p w:rsidR="00E47FF8" w:rsidRPr="008665A9" w:rsidRDefault="00E47FF8" w:rsidP="00E47FF8">
      <w:pPr>
        <w:pStyle w:val="af1"/>
        <w:ind w:firstLine="709"/>
        <w:jc w:val="both"/>
        <w:rPr>
          <w:rFonts w:ascii="Times New Roman" w:hAnsi="Times New Roman" w:cs="Times New Roman"/>
          <w:sz w:val="22"/>
          <w:szCs w:val="22"/>
        </w:rPr>
      </w:pPr>
      <w:r w:rsidRPr="008665A9">
        <w:rPr>
          <w:rFonts w:ascii="Times New Roman" w:hAnsi="Times New Roman" w:cs="Times New Roman"/>
          <w:sz w:val="22"/>
          <w:szCs w:val="22"/>
        </w:rPr>
        <w:t>3.1.</w:t>
      </w:r>
      <w:r>
        <w:rPr>
          <w:rFonts w:ascii="Times New Roman" w:hAnsi="Times New Roman" w:cs="Times New Roman"/>
          <w:sz w:val="22"/>
          <w:szCs w:val="22"/>
        </w:rPr>
        <w:t>2</w:t>
      </w:r>
      <w:r w:rsidRPr="008665A9">
        <w:rPr>
          <w:rFonts w:ascii="Times New Roman" w:hAnsi="Times New Roman" w:cs="Times New Roman"/>
          <w:sz w:val="22"/>
          <w:szCs w:val="22"/>
        </w:rPr>
        <w:t>. Содержать Имущество и прилегающую территорию в состоянии, отвечающем всем требованиям соответствующих административных органов.</w:t>
      </w:r>
    </w:p>
    <w:p w:rsidR="00E47FF8" w:rsidRPr="008665A9" w:rsidRDefault="00E47FF8" w:rsidP="00E47FF8">
      <w:pPr>
        <w:pStyle w:val="af1"/>
        <w:ind w:firstLine="709"/>
        <w:jc w:val="both"/>
        <w:rPr>
          <w:rFonts w:ascii="Times New Roman" w:hAnsi="Times New Roman" w:cs="Times New Roman"/>
          <w:sz w:val="22"/>
          <w:szCs w:val="22"/>
        </w:rPr>
      </w:pPr>
      <w:r w:rsidRPr="008665A9">
        <w:rPr>
          <w:rFonts w:ascii="Times New Roman" w:hAnsi="Times New Roman" w:cs="Times New Roman"/>
          <w:sz w:val="22"/>
          <w:szCs w:val="22"/>
        </w:rPr>
        <w:t>3.2. С момента передачи Имущества Покупателю до момента государственной регистрации перехода права собственности Покупатель без ограничений осуществляет права по владению и пользованию Имуществом.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w:t>
      </w:r>
    </w:p>
    <w:p w:rsidR="00E47FF8" w:rsidRPr="008665A9" w:rsidRDefault="00E47FF8" w:rsidP="00E47FF8">
      <w:pPr>
        <w:pStyle w:val="af1"/>
        <w:ind w:firstLine="709"/>
        <w:jc w:val="both"/>
        <w:rPr>
          <w:rFonts w:ascii="Times New Roman" w:hAnsi="Times New Roman" w:cs="Times New Roman"/>
          <w:sz w:val="22"/>
          <w:szCs w:val="22"/>
        </w:rPr>
      </w:pPr>
      <w:r w:rsidRPr="008665A9">
        <w:rPr>
          <w:rFonts w:ascii="Times New Roman" w:hAnsi="Times New Roman" w:cs="Times New Roman"/>
          <w:sz w:val="22"/>
          <w:szCs w:val="22"/>
        </w:rPr>
        <w:t>3.3. Продавец обязан в течение 30 (Тридцати) дней с момента подписания настоящего договора передать, а Покупатель обязан принять указанное в п. 1.1. настоящего Договора Имущество по акту приема-передачи, подписанному сторонами и заверенному печатями Продавца и Покупателя.</w:t>
      </w:r>
    </w:p>
    <w:p w:rsidR="00E47FF8" w:rsidRPr="008665A9" w:rsidRDefault="00E47FF8" w:rsidP="00E47FF8">
      <w:pPr>
        <w:pStyle w:val="af1"/>
        <w:ind w:firstLine="709"/>
        <w:jc w:val="both"/>
        <w:rPr>
          <w:rFonts w:ascii="Times New Roman" w:hAnsi="Times New Roman" w:cs="Times New Roman"/>
          <w:sz w:val="22"/>
          <w:szCs w:val="22"/>
        </w:rPr>
      </w:pPr>
      <w:r w:rsidRPr="008665A9">
        <w:rPr>
          <w:rFonts w:ascii="Times New Roman" w:hAnsi="Times New Roman" w:cs="Times New Roman"/>
          <w:sz w:val="22"/>
          <w:szCs w:val="22"/>
        </w:rPr>
        <w:t>3.4. С момента подписания Продавцом передаточного акта ответственность за сохранность, равно как и за риск случайной гибели объекта, несет Покупатель.</w:t>
      </w:r>
    </w:p>
    <w:p w:rsidR="00E47FF8" w:rsidRPr="008665A9" w:rsidRDefault="00E47FF8" w:rsidP="00E47FF8">
      <w:pPr>
        <w:pStyle w:val="af1"/>
        <w:spacing w:before="120"/>
        <w:ind w:firstLine="709"/>
        <w:jc w:val="center"/>
        <w:rPr>
          <w:rFonts w:ascii="Times New Roman" w:hAnsi="Times New Roman" w:cs="Times New Roman"/>
          <w:b/>
          <w:sz w:val="22"/>
          <w:szCs w:val="22"/>
        </w:rPr>
      </w:pPr>
      <w:r w:rsidRPr="008665A9">
        <w:rPr>
          <w:rFonts w:ascii="Times New Roman" w:hAnsi="Times New Roman" w:cs="Times New Roman"/>
          <w:b/>
          <w:sz w:val="22"/>
          <w:szCs w:val="22"/>
        </w:rPr>
        <w:t>4. ПОРЯДОК ПЕРЕХОДА ПРАВА СОБСТВЕННОСТИ</w:t>
      </w:r>
    </w:p>
    <w:p w:rsidR="00E47FF8" w:rsidRPr="008665A9" w:rsidRDefault="00E47FF8" w:rsidP="00E47FF8">
      <w:pPr>
        <w:pStyle w:val="af1"/>
        <w:ind w:firstLine="709"/>
        <w:jc w:val="both"/>
        <w:rPr>
          <w:rFonts w:ascii="Times New Roman" w:hAnsi="Times New Roman" w:cs="Times New Roman"/>
          <w:sz w:val="22"/>
          <w:szCs w:val="22"/>
        </w:rPr>
      </w:pPr>
      <w:r w:rsidRPr="008665A9">
        <w:rPr>
          <w:rFonts w:ascii="Times New Roman" w:hAnsi="Times New Roman" w:cs="Times New Roman"/>
          <w:sz w:val="22"/>
          <w:szCs w:val="22"/>
        </w:rPr>
        <w:t>4.1. Имущество считается переданным Покупателю с момента подписания сторонами акта приема-передачи.</w:t>
      </w:r>
    </w:p>
    <w:p w:rsidR="00E47FF8" w:rsidRPr="008665A9" w:rsidRDefault="00E47FF8" w:rsidP="00E47FF8">
      <w:pPr>
        <w:pStyle w:val="af1"/>
        <w:ind w:firstLine="709"/>
        <w:jc w:val="both"/>
        <w:rPr>
          <w:rFonts w:ascii="Times New Roman" w:hAnsi="Times New Roman" w:cs="Times New Roman"/>
          <w:sz w:val="22"/>
          <w:szCs w:val="22"/>
        </w:rPr>
      </w:pPr>
      <w:r w:rsidRPr="008665A9">
        <w:rPr>
          <w:rFonts w:ascii="Times New Roman" w:hAnsi="Times New Roman" w:cs="Times New Roman"/>
          <w:sz w:val="22"/>
          <w:szCs w:val="22"/>
        </w:rPr>
        <w:t xml:space="preserve">4.2. Право собственности на Имущество, являющееся предметом настоящего Договора и указанное в п. 1.1., возникает у Покупателя с момента государственной регистрации перехода права собственности в Управлении </w:t>
      </w:r>
      <w:proofErr w:type="spellStart"/>
      <w:r w:rsidRPr="008665A9">
        <w:rPr>
          <w:rFonts w:ascii="Times New Roman" w:hAnsi="Times New Roman" w:cs="Times New Roman"/>
          <w:sz w:val="22"/>
          <w:szCs w:val="22"/>
        </w:rPr>
        <w:t>Росреестра</w:t>
      </w:r>
      <w:proofErr w:type="spellEnd"/>
      <w:r w:rsidRPr="008665A9">
        <w:rPr>
          <w:rFonts w:ascii="Times New Roman" w:hAnsi="Times New Roman" w:cs="Times New Roman"/>
          <w:sz w:val="22"/>
          <w:szCs w:val="22"/>
        </w:rPr>
        <w:t xml:space="preserve"> по Республике Татарстан. </w:t>
      </w:r>
    </w:p>
    <w:p w:rsidR="00E47FF8" w:rsidRPr="008665A9" w:rsidRDefault="00E47FF8" w:rsidP="00E47FF8">
      <w:pPr>
        <w:pStyle w:val="af1"/>
        <w:spacing w:before="120"/>
        <w:ind w:firstLine="709"/>
        <w:jc w:val="center"/>
        <w:rPr>
          <w:rFonts w:ascii="Times New Roman" w:hAnsi="Times New Roman" w:cs="Times New Roman"/>
          <w:b/>
          <w:sz w:val="22"/>
          <w:szCs w:val="22"/>
        </w:rPr>
      </w:pPr>
      <w:r w:rsidRPr="008665A9">
        <w:rPr>
          <w:rFonts w:ascii="Times New Roman" w:hAnsi="Times New Roman" w:cs="Times New Roman"/>
          <w:sz w:val="22"/>
          <w:szCs w:val="22"/>
        </w:rPr>
        <w:t xml:space="preserve"> </w:t>
      </w:r>
      <w:r w:rsidRPr="008665A9">
        <w:rPr>
          <w:rFonts w:ascii="Times New Roman" w:hAnsi="Times New Roman" w:cs="Times New Roman"/>
          <w:b/>
          <w:sz w:val="22"/>
          <w:szCs w:val="22"/>
        </w:rPr>
        <w:t>5. ОТВЕТСТВЕННОСТЬ СТОРОН</w:t>
      </w:r>
    </w:p>
    <w:p w:rsidR="00E47FF8" w:rsidRPr="008665A9" w:rsidRDefault="00E47FF8" w:rsidP="00E47FF8">
      <w:pPr>
        <w:pStyle w:val="af1"/>
        <w:ind w:firstLine="709"/>
        <w:jc w:val="both"/>
        <w:rPr>
          <w:rFonts w:ascii="Times New Roman" w:hAnsi="Times New Roman" w:cs="Times New Roman"/>
          <w:sz w:val="22"/>
          <w:szCs w:val="22"/>
        </w:rPr>
      </w:pPr>
      <w:r w:rsidRPr="008665A9">
        <w:rPr>
          <w:rFonts w:ascii="Times New Roman" w:hAnsi="Times New Roman" w:cs="Times New Roman"/>
          <w:sz w:val="22"/>
          <w:szCs w:val="22"/>
        </w:rPr>
        <w:t>5.1. За неисполнение или ненадлежащее исполнение Покупателем обязательств, предусмотренных п.2.1, 3.1.2, 3.3 Договора, его одностороннее изменение, Продавец имеет право расторгнуть Договор в одностороннем порядке.</w:t>
      </w:r>
    </w:p>
    <w:p w:rsidR="00E47FF8" w:rsidRPr="008665A9" w:rsidRDefault="00E47FF8" w:rsidP="00E47FF8">
      <w:pPr>
        <w:pStyle w:val="af1"/>
        <w:ind w:firstLine="709"/>
        <w:jc w:val="both"/>
        <w:rPr>
          <w:rFonts w:ascii="Times New Roman" w:hAnsi="Times New Roman" w:cs="Times New Roman"/>
          <w:sz w:val="22"/>
          <w:szCs w:val="22"/>
        </w:rPr>
      </w:pPr>
      <w:r w:rsidRPr="008665A9">
        <w:rPr>
          <w:rFonts w:ascii="Times New Roman" w:hAnsi="Times New Roman" w:cs="Times New Roman"/>
          <w:sz w:val="22"/>
          <w:szCs w:val="22"/>
        </w:rPr>
        <w:t>При этом:</w:t>
      </w:r>
    </w:p>
    <w:p w:rsidR="00E47FF8" w:rsidRPr="008665A9" w:rsidRDefault="00E47FF8" w:rsidP="00E47FF8">
      <w:pPr>
        <w:pStyle w:val="af1"/>
        <w:ind w:firstLine="709"/>
        <w:jc w:val="both"/>
        <w:rPr>
          <w:rFonts w:ascii="Times New Roman" w:hAnsi="Times New Roman" w:cs="Times New Roman"/>
          <w:sz w:val="22"/>
          <w:szCs w:val="22"/>
        </w:rPr>
      </w:pPr>
      <w:r w:rsidRPr="008665A9">
        <w:rPr>
          <w:rFonts w:ascii="Times New Roman" w:hAnsi="Times New Roman" w:cs="Times New Roman"/>
          <w:sz w:val="22"/>
          <w:szCs w:val="22"/>
        </w:rPr>
        <w:t xml:space="preserve">Имущество считается нереализованным и остается в муниципальной собственности; </w:t>
      </w:r>
    </w:p>
    <w:p w:rsidR="00E47FF8" w:rsidRPr="008665A9" w:rsidRDefault="00E47FF8" w:rsidP="00E47FF8">
      <w:pPr>
        <w:pStyle w:val="af1"/>
        <w:ind w:firstLine="709"/>
        <w:jc w:val="both"/>
        <w:rPr>
          <w:rFonts w:ascii="Times New Roman" w:hAnsi="Times New Roman" w:cs="Times New Roman"/>
          <w:sz w:val="22"/>
          <w:szCs w:val="22"/>
        </w:rPr>
      </w:pPr>
      <w:r w:rsidRPr="008665A9">
        <w:rPr>
          <w:rFonts w:ascii="Times New Roman" w:hAnsi="Times New Roman" w:cs="Times New Roman"/>
          <w:sz w:val="22"/>
          <w:szCs w:val="22"/>
        </w:rPr>
        <w:t>Сумма задатка, уплаченная Покупателем за Имущество, не возвращается.</w:t>
      </w:r>
    </w:p>
    <w:p w:rsidR="00E47FF8" w:rsidRPr="008665A9" w:rsidRDefault="00E47FF8" w:rsidP="00E47FF8">
      <w:pPr>
        <w:pStyle w:val="af1"/>
        <w:ind w:firstLine="709"/>
        <w:jc w:val="both"/>
        <w:rPr>
          <w:rFonts w:ascii="Times New Roman" w:hAnsi="Times New Roman" w:cs="Times New Roman"/>
          <w:sz w:val="22"/>
          <w:szCs w:val="22"/>
        </w:rPr>
      </w:pPr>
      <w:r w:rsidRPr="008665A9">
        <w:rPr>
          <w:rFonts w:ascii="Times New Roman" w:hAnsi="Times New Roman" w:cs="Times New Roman"/>
          <w:sz w:val="22"/>
          <w:szCs w:val="22"/>
        </w:rPr>
        <w:t>5.2. В случае неисполнения и/или ненадлежащего исполнения Покупателем условий, предусмотренных п.2.1 Договора, Покупатель зачисляет на счет Продавца пеню от неуплаченной суммы в размере 0,1% за каждый день просрочки.</w:t>
      </w:r>
    </w:p>
    <w:p w:rsidR="00E47FF8" w:rsidRPr="008665A9" w:rsidRDefault="00E47FF8" w:rsidP="00E47FF8">
      <w:pPr>
        <w:pStyle w:val="af1"/>
        <w:spacing w:before="120"/>
        <w:ind w:firstLine="709"/>
        <w:jc w:val="center"/>
        <w:rPr>
          <w:rFonts w:ascii="Times New Roman" w:hAnsi="Times New Roman" w:cs="Times New Roman"/>
          <w:b/>
          <w:sz w:val="22"/>
          <w:szCs w:val="22"/>
        </w:rPr>
      </w:pPr>
      <w:r w:rsidRPr="008665A9">
        <w:rPr>
          <w:rFonts w:ascii="Times New Roman" w:hAnsi="Times New Roman" w:cs="Times New Roman"/>
          <w:b/>
          <w:sz w:val="22"/>
          <w:szCs w:val="22"/>
        </w:rPr>
        <w:t>6. ЗАКЛЮЧИТЕЛЬНЫЕ ПОЛОЖЕНИЯ</w:t>
      </w:r>
    </w:p>
    <w:p w:rsidR="00E47FF8" w:rsidRPr="008665A9" w:rsidRDefault="00E47FF8" w:rsidP="00E47FF8">
      <w:pPr>
        <w:pStyle w:val="af1"/>
        <w:ind w:firstLine="709"/>
        <w:jc w:val="both"/>
        <w:rPr>
          <w:rFonts w:ascii="Times New Roman" w:hAnsi="Times New Roman" w:cs="Times New Roman"/>
          <w:sz w:val="22"/>
          <w:szCs w:val="22"/>
        </w:rPr>
      </w:pPr>
      <w:r w:rsidRPr="008665A9">
        <w:rPr>
          <w:rFonts w:ascii="Times New Roman" w:hAnsi="Times New Roman" w:cs="Times New Roman"/>
          <w:sz w:val="22"/>
          <w:szCs w:val="22"/>
        </w:rPr>
        <w:t>6.1. Договор вступает в силу с момента его подписания.</w:t>
      </w:r>
    </w:p>
    <w:p w:rsidR="00E47FF8" w:rsidRPr="008665A9" w:rsidRDefault="00E47FF8" w:rsidP="00E47FF8">
      <w:pPr>
        <w:pStyle w:val="af1"/>
        <w:ind w:firstLine="709"/>
        <w:jc w:val="both"/>
        <w:rPr>
          <w:rFonts w:ascii="Times New Roman" w:hAnsi="Times New Roman" w:cs="Times New Roman"/>
          <w:sz w:val="22"/>
          <w:szCs w:val="22"/>
        </w:rPr>
      </w:pPr>
      <w:r w:rsidRPr="008665A9">
        <w:rPr>
          <w:rFonts w:ascii="Times New Roman" w:hAnsi="Times New Roman" w:cs="Times New Roman"/>
          <w:sz w:val="22"/>
          <w:szCs w:val="22"/>
        </w:rPr>
        <w:t>6.2. Досрочное расторжение Договора возможно по соглашению Сторон, а также в одностороннем порядке в соответствии с п.5.1. Договора.</w:t>
      </w:r>
    </w:p>
    <w:p w:rsidR="00E47FF8" w:rsidRPr="008665A9" w:rsidRDefault="00E47FF8" w:rsidP="00E47FF8">
      <w:pPr>
        <w:pStyle w:val="af1"/>
        <w:ind w:firstLine="709"/>
        <w:jc w:val="both"/>
        <w:rPr>
          <w:rFonts w:ascii="Times New Roman" w:hAnsi="Times New Roman" w:cs="Times New Roman"/>
          <w:sz w:val="22"/>
          <w:szCs w:val="22"/>
        </w:rPr>
      </w:pPr>
      <w:r w:rsidRPr="008665A9">
        <w:rPr>
          <w:rFonts w:ascii="Times New Roman" w:hAnsi="Times New Roman" w:cs="Times New Roman"/>
          <w:sz w:val="22"/>
          <w:szCs w:val="22"/>
        </w:rPr>
        <w:t>6.3 Споры сторон, вытекающие из настоящего Договора, разрешаются по их соглашению, при отсутствии такого соглашения разрешаются арбитражным судом.</w:t>
      </w:r>
    </w:p>
    <w:p w:rsidR="00E47FF8" w:rsidRPr="009554AD" w:rsidRDefault="00E47FF8" w:rsidP="00E47FF8">
      <w:pPr>
        <w:pStyle w:val="af1"/>
        <w:ind w:firstLine="709"/>
        <w:jc w:val="both"/>
        <w:rPr>
          <w:rFonts w:ascii="Times New Roman" w:hAnsi="Times New Roman" w:cs="Times New Roman"/>
          <w:sz w:val="22"/>
          <w:szCs w:val="22"/>
        </w:rPr>
      </w:pPr>
      <w:r w:rsidRPr="009554AD">
        <w:rPr>
          <w:rFonts w:ascii="Times New Roman" w:hAnsi="Times New Roman" w:cs="Times New Roman"/>
          <w:sz w:val="22"/>
          <w:szCs w:val="22"/>
        </w:rPr>
        <w:t>6.4. Во всех случаях, не предусмотренных договором, стороны руководствуются действующим законодательством.</w:t>
      </w:r>
    </w:p>
    <w:p w:rsidR="00E47FF8" w:rsidRPr="00E47FF8" w:rsidRDefault="00E47FF8" w:rsidP="00E47FF8">
      <w:pPr>
        <w:widowControl w:val="0"/>
        <w:autoSpaceDE w:val="0"/>
        <w:autoSpaceDN w:val="0"/>
        <w:adjustRightInd w:val="0"/>
        <w:ind w:firstLine="709"/>
        <w:jc w:val="both"/>
        <w:rPr>
          <w:color w:val="000000"/>
          <w:sz w:val="22"/>
          <w:szCs w:val="22"/>
          <w:lang w:val="ru-RU"/>
        </w:rPr>
      </w:pPr>
      <w:r w:rsidRPr="00E47FF8">
        <w:rPr>
          <w:sz w:val="22"/>
          <w:szCs w:val="22"/>
          <w:lang w:val="ru-RU"/>
        </w:rPr>
        <w:t xml:space="preserve">6.5. </w:t>
      </w:r>
      <w:r w:rsidRPr="00E47FF8">
        <w:rPr>
          <w:color w:val="000000"/>
          <w:sz w:val="22"/>
          <w:szCs w:val="22"/>
          <w:lang w:val="ru-RU"/>
        </w:rPr>
        <w:t xml:space="preserve">Договор составлен на 2 листах в двух экземплярах, имеющих одинаковую юридическую силу (по одному экземпляру для Продавца и «Покупателя»). </w:t>
      </w:r>
    </w:p>
    <w:p w:rsidR="00E47FF8" w:rsidRPr="008665A9" w:rsidRDefault="00E47FF8" w:rsidP="00E47FF8">
      <w:pPr>
        <w:pStyle w:val="af1"/>
        <w:ind w:firstLine="709"/>
        <w:jc w:val="both"/>
        <w:rPr>
          <w:rFonts w:ascii="Times New Roman" w:hAnsi="Times New Roman" w:cs="Times New Roman"/>
          <w:sz w:val="22"/>
          <w:szCs w:val="22"/>
        </w:rPr>
      </w:pPr>
    </w:p>
    <w:p w:rsidR="00E47FF8" w:rsidRDefault="00E47FF8" w:rsidP="00E47FF8">
      <w:pPr>
        <w:spacing w:before="120"/>
        <w:ind w:firstLine="709"/>
        <w:jc w:val="center"/>
        <w:rPr>
          <w:b/>
          <w:sz w:val="22"/>
          <w:szCs w:val="22"/>
        </w:rPr>
      </w:pPr>
      <w:proofErr w:type="spellStart"/>
      <w:r w:rsidRPr="008665A9">
        <w:rPr>
          <w:b/>
          <w:sz w:val="22"/>
          <w:szCs w:val="22"/>
        </w:rPr>
        <w:lastRenderedPageBreak/>
        <w:t>Реквизиты</w:t>
      </w:r>
      <w:proofErr w:type="spellEnd"/>
      <w:r w:rsidRPr="008665A9">
        <w:rPr>
          <w:b/>
          <w:sz w:val="22"/>
          <w:szCs w:val="22"/>
        </w:rPr>
        <w:t xml:space="preserve"> и </w:t>
      </w:r>
      <w:proofErr w:type="spellStart"/>
      <w:r w:rsidRPr="008665A9">
        <w:rPr>
          <w:b/>
          <w:sz w:val="22"/>
          <w:szCs w:val="22"/>
        </w:rPr>
        <w:t>подписи</w:t>
      </w:r>
      <w:proofErr w:type="spellEnd"/>
      <w:r w:rsidRPr="008665A9">
        <w:rPr>
          <w:b/>
          <w:sz w:val="22"/>
          <w:szCs w:val="22"/>
        </w:rPr>
        <w:t xml:space="preserve"> </w:t>
      </w:r>
      <w:proofErr w:type="spellStart"/>
      <w:r w:rsidRPr="008665A9">
        <w:rPr>
          <w:b/>
          <w:sz w:val="22"/>
          <w:szCs w:val="22"/>
        </w:rPr>
        <w:t>сторон</w:t>
      </w:r>
      <w:proofErr w:type="spellEnd"/>
    </w:p>
    <w:p w:rsidR="00E47FF8" w:rsidRPr="008665A9" w:rsidRDefault="00E47FF8" w:rsidP="00E47FF8">
      <w:pPr>
        <w:spacing w:before="120"/>
        <w:ind w:firstLine="709"/>
        <w:jc w:val="cente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8"/>
        <w:gridCol w:w="5069"/>
      </w:tblGrid>
      <w:tr w:rsidR="00E47FF8" w:rsidRPr="005760B8" w:rsidTr="00003709">
        <w:tc>
          <w:tcPr>
            <w:tcW w:w="5068" w:type="dxa"/>
            <w:shd w:val="clear" w:color="auto" w:fill="auto"/>
          </w:tcPr>
          <w:p w:rsidR="00E47FF8" w:rsidRPr="005760B8" w:rsidRDefault="00E47FF8" w:rsidP="00003709">
            <w:pPr>
              <w:jc w:val="center"/>
              <w:rPr>
                <w:rFonts w:eastAsia="Calibri"/>
                <w:b/>
                <w:bCs/>
                <w:sz w:val="22"/>
                <w:szCs w:val="22"/>
              </w:rPr>
            </w:pPr>
            <w:proofErr w:type="spellStart"/>
            <w:r w:rsidRPr="005760B8">
              <w:rPr>
                <w:rFonts w:eastAsia="Calibri"/>
                <w:b/>
                <w:bCs/>
                <w:sz w:val="22"/>
                <w:szCs w:val="22"/>
              </w:rPr>
              <w:t>Продавец</w:t>
            </w:r>
            <w:proofErr w:type="spellEnd"/>
          </w:p>
        </w:tc>
        <w:tc>
          <w:tcPr>
            <w:tcW w:w="5069" w:type="dxa"/>
            <w:shd w:val="clear" w:color="auto" w:fill="auto"/>
          </w:tcPr>
          <w:p w:rsidR="00E47FF8" w:rsidRPr="005760B8" w:rsidRDefault="00E47FF8" w:rsidP="00003709">
            <w:pPr>
              <w:jc w:val="center"/>
              <w:rPr>
                <w:rFonts w:eastAsia="Calibri"/>
                <w:b/>
                <w:bCs/>
                <w:sz w:val="22"/>
                <w:szCs w:val="22"/>
              </w:rPr>
            </w:pPr>
            <w:proofErr w:type="spellStart"/>
            <w:r w:rsidRPr="005760B8">
              <w:rPr>
                <w:rFonts w:eastAsia="Calibri"/>
                <w:b/>
                <w:bCs/>
                <w:sz w:val="22"/>
                <w:szCs w:val="22"/>
              </w:rPr>
              <w:t>Покупатель</w:t>
            </w:r>
            <w:proofErr w:type="spellEnd"/>
          </w:p>
        </w:tc>
      </w:tr>
      <w:tr w:rsidR="00E47FF8" w:rsidRPr="005760B8" w:rsidTr="00003709">
        <w:tc>
          <w:tcPr>
            <w:tcW w:w="5068" w:type="dxa"/>
            <w:shd w:val="clear" w:color="auto" w:fill="auto"/>
          </w:tcPr>
          <w:p w:rsidR="00E47FF8" w:rsidRPr="005760B8" w:rsidRDefault="00E47FF8" w:rsidP="00003709">
            <w:pPr>
              <w:pStyle w:val="af5"/>
              <w:jc w:val="both"/>
              <w:rPr>
                <w:rFonts w:eastAsia="Calibri"/>
                <w:b/>
                <w:sz w:val="22"/>
                <w:szCs w:val="22"/>
                <w:lang w:eastAsia="en-US"/>
              </w:rPr>
            </w:pPr>
            <w:r w:rsidRPr="005760B8">
              <w:rPr>
                <w:rFonts w:eastAsia="Calibri"/>
                <w:b/>
                <w:sz w:val="22"/>
                <w:szCs w:val="22"/>
                <w:lang w:eastAsia="en-US"/>
              </w:rPr>
              <w:t xml:space="preserve">Исполнительный комитет </w:t>
            </w:r>
            <w:proofErr w:type="spellStart"/>
            <w:r w:rsidRPr="005760B8">
              <w:rPr>
                <w:rFonts w:eastAsia="Calibri"/>
                <w:b/>
                <w:sz w:val="22"/>
                <w:szCs w:val="22"/>
                <w:lang w:eastAsia="en-US"/>
              </w:rPr>
              <w:t>Тукаевского</w:t>
            </w:r>
            <w:proofErr w:type="spellEnd"/>
            <w:r w:rsidRPr="005760B8">
              <w:rPr>
                <w:rFonts w:eastAsia="Calibri"/>
                <w:b/>
                <w:sz w:val="22"/>
                <w:szCs w:val="22"/>
                <w:lang w:eastAsia="en-US"/>
              </w:rPr>
              <w:t xml:space="preserve"> муниципального района</w:t>
            </w:r>
          </w:p>
          <w:p w:rsidR="00E47FF8" w:rsidRPr="005760B8" w:rsidRDefault="00E47FF8" w:rsidP="00003709">
            <w:pPr>
              <w:pStyle w:val="af5"/>
              <w:jc w:val="both"/>
              <w:rPr>
                <w:rFonts w:eastAsia="Calibri"/>
                <w:sz w:val="22"/>
                <w:szCs w:val="22"/>
                <w:lang w:eastAsia="en-US"/>
              </w:rPr>
            </w:pPr>
            <w:r w:rsidRPr="005760B8">
              <w:rPr>
                <w:rFonts w:eastAsia="Calibri"/>
                <w:sz w:val="22"/>
                <w:szCs w:val="22"/>
                <w:lang w:eastAsia="en-US"/>
              </w:rPr>
              <w:t xml:space="preserve">Юридический адрес: 423803, Республика Татарстан, г. Набережные Челны, пр. Мусы </w:t>
            </w:r>
            <w:proofErr w:type="spellStart"/>
            <w:r w:rsidRPr="005760B8">
              <w:rPr>
                <w:rFonts w:eastAsia="Calibri"/>
                <w:sz w:val="22"/>
                <w:szCs w:val="22"/>
                <w:lang w:eastAsia="en-US"/>
              </w:rPr>
              <w:t>Джалиля</w:t>
            </w:r>
            <w:proofErr w:type="spellEnd"/>
            <w:r w:rsidRPr="005760B8">
              <w:rPr>
                <w:rFonts w:eastAsia="Calibri"/>
                <w:sz w:val="22"/>
                <w:szCs w:val="22"/>
                <w:lang w:eastAsia="en-US"/>
              </w:rPr>
              <w:t>, д. 46</w:t>
            </w:r>
          </w:p>
          <w:p w:rsidR="00E47FF8" w:rsidRPr="005760B8" w:rsidRDefault="00E47FF8" w:rsidP="00003709">
            <w:pPr>
              <w:pStyle w:val="af5"/>
              <w:jc w:val="both"/>
              <w:rPr>
                <w:rFonts w:eastAsia="Calibri"/>
                <w:sz w:val="22"/>
                <w:szCs w:val="22"/>
                <w:lang w:eastAsia="en-US"/>
              </w:rPr>
            </w:pPr>
            <w:r w:rsidRPr="005760B8">
              <w:rPr>
                <w:rFonts w:eastAsia="Calibri"/>
                <w:sz w:val="22"/>
                <w:szCs w:val="22"/>
                <w:lang w:eastAsia="en-US"/>
              </w:rPr>
              <w:t>ИНН 1639031830     КПП 163901001</w:t>
            </w:r>
          </w:p>
          <w:p w:rsidR="00E47FF8" w:rsidRPr="005760B8" w:rsidRDefault="00E47FF8" w:rsidP="00003709">
            <w:pPr>
              <w:pStyle w:val="af5"/>
              <w:jc w:val="both"/>
              <w:rPr>
                <w:rFonts w:eastAsia="Calibri"/>
                <w:sz w:val="22"/>
                <w:szCs w:val="22"/>
                <w:lang w:eastAsia="en-US"/>
              </w:rPr>
            </w:pPr>
            <w:r w:rsidRPr="005760B8">
              <w:rPr>
                <w:rFonts w:eastAsia="Calibri"/>
                <w:sz w:val="22"/>
                <w:szCs w:val="22"/>
                <w:lang w:eastAsia="en-US"/>
              </w:rPr>
              <w:t>Отделение – НБ Республики Татарстан г. Казань, р/с 40101810800000010001, БИК 049205001, КБК 17011406013050000430, ИНН банка 1639032008, КПП б</w:t>
            </w:r>
            <w:r>
              <w:rPr>
                <w:rFonts w:eastAsia="Calibri"/>
                <w:sz w:val="22"/>
                <w:szCs w:val="22"/>
                <w:lang w:eastAsia="en-US"/>
              </w:rPr>
              <w:t>анка 165001001, ОКТМО 92 657 405</w:t>
            </w:r>
            <w:r w:rsidRPr="005760B8">
              <w:rPr>
                <w:rFonts w:eastAsia="Calibri"/>
                <w:sz w:val="22"/>
                <w:szCs w:val="22"/>
                <w:lang w:eastAsia="en-US"/>
              </w:rPr>
              <w:t>.</w:t>
            </w:r>
          </w:p>
          <w:p w:rsidR="00E47FF8" w:rsidRPr="00E47FF8" w:rsidRDefault="00E47FF8" w:rsidP="00003709">
            <w:pPr>
              <w:jc w:val="both"/>
              <w:rPr>
                <w:rFonts w:eastAsia="Calibri"/>
                <w:sz w:val="22"/>
                <w:szCs w:val="22"/>
                <w:lang w:val="ru-RU"/>
              </w:rPr>
            </w:pPr>
            <w:r w:rsidRPr="00E47FF8">
              <w:rPr>
                <w:rFonts w:eastAsia="Calibri"/>
                <w:sz w:val="22"/>
                <w:szCs w:val="22"/>
                <w:lang w:val="ru-RU"/>
              </w:rPr>
              <w:t xml:space="preserve">От имени </w:t>
            </w:r>
            <w:r w:rsidRPr="00E47FF8">
              <w:rPr>
                <w:rFonts w:eastAsia="Calibri"/>
                <w:b/>
                <w:bCs/>
                <w:sz w:val="22"/>
                <w:szCs w:val="22"/>
                <w:lang w:val="ru-RU"/>
              </w:rPr>
              <w:t>«Продавца»:</w:t>
            </w:r>
          </w:p>
          <w:p w:rsidR="00E47FF8" w:rsidRPr="005760B8" w:rsidRDefault="00E47FF8" w:rsidP="00003709">
            <w:pPr>
              <w:pStyle w:val="af5"/>
              <w:jc w:val="both"/>
              <w:rPr>
                <w:rFonts w:eastAsia="Calibri"/>
                <w:b/>
                <w:sz w:val="22"/>
                <w:szCs w:val="22"/>
                <w:lang w:eastAsia="en-US"/>
              </w:rPr>
            </w:pPr>
            <w:proofErr w:type="spellStart"/>
            <w:r w:rsidRPr="005760B8">
              <w:rPr>
                <w:rFonts w:eastAsia="Calibri"/>
                <w:sz w:val="22"/>
                <w:szCs w:val="22"/>
                <w:lang w:eastAsia="en-US"/>
              </w:rPr>
              <w:t>и.о</w:t>
            </w:r>
            <w:proofErr w:type="spellEnd"/>
            <w:r w:rsidRPr="005760B8">
              <w:rPr>
                <w:rFonts w:eastAsia="Calibri"/>
                <w:sz w:val="22"/>
                <w:szCs w:val="22"/>
                <w:lang w:eastAsia="en-US"/>
              </w:rPr>
              <w:t xml:space="preserve">. </w:t>
            </w:r>
            <w:r w:rsidRPr="005760B8">
              <w:rPr>
                <w:rFonts w:eastAsia="Calibri"/>
                <w:bCs/>
                <w:sz w:val="22"/>
                <w:szCs w:val="22"/>
                <w:lang w:eastAsia="en-US"/>
              </w:rPr>
              <w:t xml:space="preserve">председателя Палаты имущественных и земельных отношений </w:t>
            </w:r>
            <w:proofErr w:type="spellStart"/>
            <w:r w:rsidRPr="005760B8">
              <w:rPr>
                <w:rFonts w:eastAsia="Calibri"/>
                <w:bCs/>
                <w:sz w:val="22"/>
                <w:szCs w:val="22"/>
                <w:lang w:eastAsia="en-US"/>
              </w:rPr>
              <w:t>Тукаевского</w:t>
            </w:r>
            <w:proofErr w:type="spellEnd"/>
            <w:r w:rsidRPr="005760B8">
              <w:rPr>
                <w:rFonts w:eastAsia="Calibri"/>
                <w:bCs/>
                <w:sz w:val="22"/>
                <w:szCs w:val="22"/>
                <w:lang w:eastAsia="en-US"/>
              </w:rPr>
              <w:t xml:space="preserve"> муниципального района РТ</w:t>
            </w:r>
          </w:p>
          <w:p w:rsidR="00E47FF8" w:rsidRPr="005760B8" w:rsidRDefault="00E47FF8" w:rsidP="00003709">
            <w:pPr>
              <w:pStyle w:val="af5"/>
              <w:jc w:val="both"/>
              <w:rPr>
                <w:rFonts w:eastAsia="Calibri"/>
                <w:b/>
                <w:sz w:val="22"/>
                <w:szCs w:val="22"/>
                <w:lang w:eastAsia="en-US"/>
              </w:rPr>
            </w:pPr>
            <w:r w:rsidRPr="005760B8">
              <w:rPr>
                <w:rFonts w:eastAsia="Calibri"/>
                <w:b/>
                <w:sz w:val="22"/>
                <w:szCs w:val="22"/>
                <w:lang w:eastAsia="en-US"/>
              </w:rPr>
              <w:t>__</w:t>
            </w:r>
            <w:r>
              <w:rPr>
                <w:rFonts w:eastAsia="Calibri"/>
                <w:b/>
                <w:sz w:val="22"/>
                <w:szCs w:val="22"/>
                <w:lang w:eastAsia="en-US"/>
              </w:rPr>
              <w:t xml:space="preserve">_____________________/И.Н. </w:t>
            </w:r>
            <w:proofErr w:type="spellStart"/>
            <w:r>
              <w:rPr>
                <w:rFonts w:eastAsia="Calibri"/>
                <w:b/>
                <w:sz w:val="22"/>
                <w:szCs w:val="22"/>
                <w:lang w:eastAsia="en-US"/>
              </w:rPr>
              <w:t>Яббаров</w:t>
            </w:r>
            <w:proofErr w:type="spellEnd"/>
            <w:r w:rsidRPr="005760B8">
              <w:rPr>
                <w:rFonts w:eastAsia="Calibri"/>
                <w:b/>
                <w:sz w:val="22"/>
                <w:szCs w:val="22"/>
                <w:lang w:eastAsia="en-US"/>
              </w:rPr>
              <w:t>/</w:t>
            </w:r>
          </w:p>
          <w:p w:rsidR="00E47FF8" w:rsidRPr="005760B8" w:rsidRDefault="00E47FF8" w:rsidP="00003709">
            <w:pPr>
              <w:pStyle w:val="af5"/>
              <w:jc w:val="both"/>
              <w:rPr>
                <w:rFonts w:eastAsia="Calibri"/>
                <w:b/>
                <w:sz w:val="22"/>
                <w:szCs w:val="22"/>
                <w:lang w:eastAsia="en-US"/>
              </w:rPr>
            </w:pPr>
          </w:p>
          <w:p w:rsidR="00E47FF8" w:rsidRPr="005760B8" w:rsidRDefault="00E47FF8" w:rsidP="00003709">
            <w:pPr>
              <w:pStyle w:val="af5"/>
              <w:jc w:val="both"/>
              <w:rPr>
                <w:rFonts w:eastAsia="Calibri"/>
                <w:b/>
                <w:sz w:val="22"/>
                <w:szCs w:val="22"/>
                <w:lang w:eastAsia="en-US"/>
              </w:rPr>
            </w:pPr>
            <w:proofErr w:type="spellStart"/>
            <w:r w:rsidRPr="005760B8">
              <w:rPr>
                <w:rFonts w:eastAsia="Calibri"/>
                <w:b/>
                <w:sz w:val="22"/>
                <w:szCs w:val="22"/>
                <w:lang w:eastAsia="en-US"/>
              </w:rPr>
              <w:t>М.п</w:t>
            </w:r>
            <w:proofErr w:type="spellEnd"/>
            <w:r w:rsidRPr="005760B8">
              <w:rPr>
                <w:rFonts w:eastAsia="Calibri"/>
                <w:b/>
                <w:sz w:val="22"/>
                <w:szCs w:val="22"/>
                <w:lang w:eastAsia="en-US"/>
              </w:rPr>
              <w:t xml:space="preserve">. </w:t>
            </w:r>
          </w:p>
          <w:p w:rsidR="00E47FF8" w:rsidRPr="00E47FF8" w:rsidRDefault="00E47FF8" w:rsidP="00003709">
            <w:pPr>
              <w:jc w:val="both"/>
              <w:rPr>
                <w:rFonts w:eastAsia="Calibri"/>
                <w:b/>
                <w:bCs/>
                <w:sz w:val="22"/>
                <w:szCs w:val="22"/>
                <w:lang w:val="ru-RU"/>
              </w:rPr>
            </w:pPr>
          </w:p>
        </w:tc>
        <w:tc>
          <w:tcPr>
            <w:tcW w:w="5069" w:type="dxa"/>
            <w:shd w:val="clear" w:color="auto" w:fill="auto"/>
          </w:tcPr>
          <w:p w:rsidR="00E47FF8" w:rsidRPr="00E47FF8" w:rsidRDefault="00E47FF8" w:rsidP="00003709">
            <w:pPr>
              <w:jc w:val="both"/>
              <w:rPr>
                <w:rFonts w:eastAsia="Calibri"/>
                <w:sz w:val="22"/>
                <w:szCs w:val="22"/>
                <w:lang w:val="ru-RU"/>
              </w:rPr>
            </w:pPr>
            <w:r w:rsidRPr="00E47FF8">
              <w:rPr>
                <w:rFonts w:eastAsia="Calibri"/>
                <w:sz w:val="22"/>
                <w:szCs w:val="22"/>
                <w:lang w:val="ru-RU"/>
              </w:rPr>
              <w:t>А</w:t>
            </w:r>
            <w:r w:rsidRPr="00E47FF8">
              <w:rPr>
                <w:lang w:val="ru-RU"/>
              </w:rPr>
              <w:t xml:space="preserve">дрес регистрации: </w:t>
            </w:r>
          </w:p>
          <w:p w:rsidR="00E47FF8" w:rsidRPr="00E47FF8" w:rsidRDefault="00E47FF8" w:rsidP="00003709">
            <w:pPr>
              <w:jc w:val="center"/>
              <w:rPr>
                <w:rFonts w:eastAsia="Calibri"/>
                <w:sz w:val="22"/>
                <w:szCs w:val="22"/>
                <w:lang w:val="ru-RU"/>
              </w:rPr>
            </w:pPr>
          </w:p>
          <w:p w:rsidR="00E47FF8" w:rsidRPr="00E47FF8" w:rsidRDefault="00E47FF8" w:rsidP="00003709">
            <w:pPr>
              <w:jc w:val="both"/>
              <w:rPr>
                <w:rFonts w:eastAsia="Calibri"/>
                <w:sz w:val="22"/>
                <w:szCs w:val="22"/>
                <w:lang w:val="ru-RU"/>
              </w:rPr>
            </w:pPr>
          </w:p>
          <w:p w:rsidR="00E47FF8" w:rsidRPr="00E47FF8" w:rsidRDefault="00E47FF8" w:rsidP="00003709">
            <w:pPr>
              <w:jc w:val="both"/>
              <w:rPr>
                <w:rFonts w:eastAsia="Calibri"/>
                <w:sz w:val="22"/>
                <w:szCs w:val="22"/>
                <w:lang w:val="ru-RU"/>
              </w:rPr>
            </w:pPr>
          </w:p>
          <w:p w:rsidR="00E47FF8" w:rsidRPr="00E47FF8" w:rsidRDefault="00E47FF8" w:rsidP="00003709">
            <w:pPr>
              <w:jc w:val="both"/>
              <w:rPr>
                <w:rFonts w:eastAsia="Calibri"/>
                <w:sz w:val="22"/>
                <w:szCs w:val="22"/>
                <w:lang w:val="ru-RU"/>
              </w:rPr>
            </w:pPr>
          </w:p>
          <w:p w:rsidR="00E47FF8" w:rsidRPr="00E47FF8" w:rsidRDefault="00E47FF8" w:rsidP="00003709">
            <w:pPr>
              <w:jc w:val="both"/>
              <w:rPr>
                <w:rFonts w:eastAsia="Calibri"/>
                <w:sz w:val="22"/>
                <w:szCs w:val="22"/>
                <w:lang w:val="ru-RU"/>
              </w:rPr>
            </w:pPr>
          </w:p>
          <w:p w:rsidR="00E47FF8" w:rsidRPr="00E47FF8" w:rsidRDefault="00E47FF8" w:rsidP="00003709">
            <w:pPr>
              <w:jc w:val="both"/>
              <w:rPr>
                <w:rFonts w:eastAsia="Calibri"/>
                <w:sz w:val="22"/>
                <w:szCs w:val="22"/>
                <w:lang w:val="ru-RU"/>
              </w:rPr>
            </w:pPr>
          </w:p>
          <w:p w:rsidR="00E47FF8" w:rsidRPr="00E47FF8" w:rsidRDefault="00E47FF8" w:rsidP="00003709">
            <w:pPr>
              <w:jc w:val="both"/>
              <w:rPr>
                <w:rFonts w:eastAsia="Calibri"/>
                <w:sz w:val="22"/>
                <w:szCs w:val="22"/>
                <w:lang w:val="ru-RU"/>
              </w:rPr>
            </w:pPr>
          </w:p>
          <w:p w:rsidR="00E47FF8" w:rsidRPr="00E47FF8" w:rsidRDefault="00E47FF8" w:rsidP="00003709">
            <w:pPr>
              <w:jc w:val="both"/>
              <w:rPr>
                <w:rFonts w:eastAsia="Calibri"/>
                <w:sz w:val="22"/>
                <w:szCs w:val="22"/>
                <w:lang w:val="ru-RU"/>
              </w:rPr>
            </w:pPr>
          </w:p>
          <w:p w:rsidR="00E47FF8" w:rsidRPr="00E47FF8" w:rsidRDefault="00E47FF8" w:rsidP="00003709">
            <w:pPr>
              <w:jc w:val="both"/>
              <w:rPr>
                <w:rFonts w:eastAsia="Calibri"/>
                <w:sz w:val="22"/>
                <w:szCs w:val="22"/>
                <w:lang w:val="ru-RU"/>
              </w:rPr>
            </w:pPr>
          </w:p>
          <w:p w:rsidR="00E47FF8" w:rsidRPr="00E47FF8" w:rsidRDefault="00E47FF8" w:rsidP="00003709">
            <w:pPr>
              <w:jc w:val="both"/>
              <w:rPr>
                <w:rFonts w:eastAsia="Calibri"/>
                <w:sz w:val="22"/>
                <w:szCs w:val="22"/>
                <w:lang w:val="ru-RU"/>
              </w:rPr>
            </w:pPr>
          </w:p>
          <w:p w:rsidR="00E47FF8" w:rsidRPr="00E47FF8" w:rsidRDefault="00E47FF8" w:rsidP="00003709">
            <w:pPr>
              <w:jc w:val="both"/>
              <w:rPr>
                <w:rFonts w:eastAsia="Calibri"/>
                <w:sz w:val="22"/>
                <w:szCs w:val="22"/>
                <w:lang w:val="ru-RU"/>
              </w:rPr>
            </w:pPr>
          </w:p>
          <w:p w:rsidR="00E47FF8" w:rsidRPr="00E47FF8" w:rsidRDefault="00E47FF8" w:rsidP="00003709">
            <w:pPr>
              <w:jc w:val="both"/>
              <w:rPr>
                <w:rFonts w:eastAsia="Calibri"/>
                <w:sz w:val="22"/>
                <w:szCs w:val="22"/>
                <w:lang w:val="ru-RU"/>
              </w:rPr>
            </w:pPr>
          </w:p>
          <w:p w:rsidR="00E47FF8" w:rsidRPr="00E47FF8" w:rsidRDefault="00E47FF8" w:rsidP="00003709">
            <w:pPr>
              <w:jc w:val="both"/>
              <w:rPr>
                <w:rFonts w:eastAsia="Calibri"/>
                <w:sz w:val="22"/>
                <w:szCs w:val="22"/>
                <w:lang w:val="ru-RU"/>
              </w:rPr>
            </w:pPr>
            <w:r w:rsidRPr="00E47FF8">
              <w:rPr>
                <w:rFonts w:eastAsia="Calibri"/>
                <w:sz w:val="22"/>
                <w:szCs w:val="22"/>
                <w:lang w:val="ru-RU"/>
              </w:rPr>
              <w:t xml:space="preserve">От имени </w:t>
            </w:r>
            <w:r w:rsidRPr="00E47FF8">
              <w:rPr>
                <w:rFonts w:eastAsia="Calibri"/>
                <w:b/>
                <w:bCs/>
                <w:sz w:val="22"/>
                <w:szCs w:val="22"/>
                <w:lang w:val="ru-RU"/>
              </w:rPr>
              <w:t>«Покупателя»:</w:t>
            </w:r>
            <w:r w:rsidRPr="00E47FF8">
              <w:rPr>
                <w:rFonts w:eastAsia="Calibri"/>
                <w:sz w:val="22"/>
                <w:szCs w:val="22"/>
                <w:lang w:val="ru-RU"/>
              </w:rPr>
              <w:tab/>
            </w:r>
          </w:p>
          <w:p w:rsidR="00E47FF8" w:rsidRPr="00E47FF8" w:rsidRDefault="00E47FF8" w:rsidP="00003709">
            <w:pPr>
              <w:jc w:val="both"/>
              <w:rPr>
                <w:rFonts w:eastAsia="Calibri"/>
                <w:sz w:val="22"/>
                <w:szCs w:val="22"/>
                <w:lang w:val="ru-RU"/>
              </w:rPr>
            </w:pPr>
          </w:p>
          <w:p w:rsidR="00E47FF8" w:rsidRPr="005760B8" w:rsidRDefault="00E47FF8" w:rsidP="00003709">
            <w:pPr>
              <w:pStyle w:val="af5"/>
              <w:jc w:val="both"/>
              <w:rPr>
                <w:rFonts w:eastAsia="Calibri"/>
                <w:b/>
                <w:sz w:val="22"/>
                <w:szCs w:val="22"/>
                <w:lang w:eastAsia="en-US"/>
              </w:rPr>
            </w:pPr>
            <w:r>
              <w:rPr>
                <w:rFonts w:eastAsia="Calibri"/>
                <w:b/>
                <w:sz w:val="22"/>
                <w:szCs w:val="22"/>
                <w:lang w:eastAsia="en-US"/>
              </w:rPr>
              <w:t>_______________________/__________________/</w:t>
            </w:r>
          </w:p>
          <w:p w:rsidR="00E47FF8" w:rsidRPr="005760B8" w:rsidRDefault="00E47FF8" w:rsidP="00003709">
            <w:pPr>
              <w:pStyle w:val="af5"/>
              <w:jc w:val="both"/>
              <w:rPr>
                <w:rFonts w:eastAsia="Calibri"/>
                <w:b/>
                <w:sz w:val="22"/>
                <w:szCs w:val="22"/>
                <w:lang w:eastAsia="en-US"/>
              </w:rPr>
            </w:pPr>
          </w:p>
          <w:p w:rsidR="00E47FF8" w:rsidRPr="005760B8" w:rsidRDefault="00E47FF8" w:rsidP="00003709">
            <w:pPr>
              <w:jc w:val="center"/>
              <w:rPr>
                <w:rFonts w:eastAsia="Calibri"/>
                <w:b/>
                <w:bCs/>
                <w:sz w:val="22"/>
                <w:szCs w:val="22"/>
              </w:rPr>
            </w:pPr>
          </w:p>
        </w:tc>
      </w:tr>
    </w:tbl>
    <w:p w:rsidR="00E47FF8" w:rsidRPr="00E47FF8" w:rsidRDefault="00E47FF8" w:rsidP="00E47FF8">
      <w:pPr>
        <w:tabs>
          <w:tab w:val="left" w:pos="720"/>
          <w:tab w:val="left" w:pos="1440"/>
          <w:tab w:val="left" w:pos="2160"/>
          <w:tab w:val="left" w:pos="2880"/>
          <w:tab w:val="left" w:pos="3600"/>
          <w:tab w:val="left" w:pos="4320"/>
          <w:tab w:val="left" w:pos="5040"/>
          <w:tab w:val="left" w:pos="5760"/>
          <w:tab w:val="left" w:pos="6480"/>
          <w:tab w:val="left" w:pos="7520"/>
        </w:tabs>
        <w:jc w:val="center"/>
        <w:rPr>
          <w:sz w:val="22"/>
          <w:szCs w:val="22"/>
          <w:lang w:val="ru-RU"/>
        </w:rPr>
      </w:pPr>
      <w:r w:rsidRPr="00E47FF8">
        <w:rPr>
          <w:lang w:val="ru-RU"/>
        </w:rPr>
        <w:br w:type="page"/>
      </w:r>
      <w:r w:rsidRPr="00E47FF8">
        <w:rPr>
          <w:sz w:val="22"/>
          <w:szCs w:val="22"/>
          <w:lang w:val="ru-RU"/>
        </w:rPr>
        <w:lastRenderedPageBreak/>
        <w:t xml:space="preserve">Акт приема-передачи </w:t>
      </w:r>
    </w:p>
    <w:p w:rsidR="00E47FF8" w:rsidRPr="008665A9" w:rsidRDefault="00E47FF8" w:rsidP="00E47FF8">
      <w:pPr>
        <w:pStyle w:val="af3"/>
        <w:ind w:firstLine="709"/>
        <w:rPr>
          <w:sz w:val="22"/>
          <w:szCs w:val="22"/>
        </w:rPr>
      </w:pPr>
      <w:r w:rsidRPr="008665A9">
        <w:rPr>
          <w:sz w:val="22"/>
          <w:szCs w:val="22"/>
        </w:rPr>
        <w:t xml:space="preserve">к договору купли-продажи </w:t>
      </w:r>
      <w:r>
        <w:rPr>
          <w:sz w:val="22"/>
          <w:szCs w:val="22"/>
        </w:rPr>
        <w:t>муниципального</w:t>
      </w:r>
      <w:r w:rsidRPr="008665A9">
        <w:rPr>
          <w:sz w:val="22"/>
          <w:szCs w:val="22"/>
        </w:rPr>
        <w:t xml:space="preserve"> имущества №_____ от «____» __________ 201_г.</w:t>
      </w:r>
    </w:p>
    <w:p w:rsidR="00E47FF8" w:rsidRPr="00E47FF8" w:rsidRDefault="00E47FF8" w:rsidP="00E47FF8">
      <w:pPr>
        <w:ind w:firstLine="709"/>
        <w:jc w:val="center"/>
        <w:rPr>
          <w:sz w:val="22"/>
          <w:szCs w:val="22"/>
          <w:lang w:val="ru-RU"/>
        </w:rPr>
      </w:pPr>
    </w:p>
    <w:p w:rsidR="00E47FF8" w:rsidRPr="005C6CC4" w:rsidRDefault="00E47FF8" w:rsidP="00E47FF8">
      <w:pPr>
        <w:pStyle w:val="ConsNonformat"/>
        <w:widowControl/>
        <w:rPr>
          <w:rFonts w:ascii="Times New Roman" w:hAnsi="Times New Roman"/>
          <w:sz w:val="22"/>
          <w:szCs w:val="22"/>
        </w:rPr>
      </w:pPr>
      <w:r w:rsidRPr="005C6CC4">
        <w:rPr>
          <w:rFonts w:ascii="Times New Roman" w:hAnsi="Times New Roman"/>
          <w:sz w:val="22"/>
          <w:szCs w:val="22"/>
        </w:rPr>
        <w:t xml:space="preserve">РТ, г. Набережные Челны                                                                                         </w:t>
      </w:r>
      <w:proofErr w:type="gramStart"/>
      <w:r w:rsidRPr="005C6CC4">
        <w:rPr>
          <w:rFonts w:ascii="Times New Roman" w:hAnsi="Times New Roman"/>
          <w:sz w:val="22"/>
          <w:szCs w:val="22"/>
        </w:rPr>
        <w:t xml:space="preserve">   «</w:t>
      </w:r>
      <w:proofErr w:type="gramEnd"/>
      <w:r w:rsidRPr="005C6CC4">
        <w:rPr>
          <w:rFonts w:ascii="Times New Roman" w:hAnsi="Times New Roman"/>
          <w:sz w:val="22"/>
          <w:szCs w:val="22"/>
        </w:rPr>
        <w:t>__» ______ 2019г.</w:t>
      </w:r>
    </w:p>
    <w:p w:rsidR="00E47FF8" w:rsidRPr="005C6CC4" w:rsidRDefault="00E47FF8" w:rsidP="00E47FF8">
      <w:pPr>
        <w:pStyle w:val="af1"/>
        <w:ind w:firstLine="709"/>
        <w:jc w:val="both"/>
        <w:rPr>
          <w:rFonts w:ascii="Times New Roman" w:hAnsi="Times New Roman" w:cs="Times New Roman"/>
          <w:color w:val="000000"/>
          <w:sz w:val="22"/>
          <w:szCs w:val="22"/>
        </w:rPr>
      </w:pPr>
    </w:p>
    <w:p w:rsidR="00E47FF8" w:rsidRPr="005C6CC4" w:rsidRDefault="00E47FF8" w:rsidP="00E47FF8">
      <w:pPr>
        <w:pStyle w:val="af1"/>
        <w:ind w:firstLine="709"/>
        <w:contextualSpacing/>
        <w:jc w:val="both"/>
        <w:rPr>
          <w:rFonts w:ascii="Times New Roman" w:hAnsi="Times New Roman" w:cs="Times New Roman"/>
          <w:color w:val="000000"/>
          <w:sz w:val="22"/>
          <w:szCs w:val="22"/>
        </w:rPr>
      </w:pPr>
      <w:r w:rsidRPr="005C6CC4">
        <w:rPr>
          <w:rFonts w:ascii="Times New Roman" w:hAnsi="Times New Roman" w:cs="Times New Roman"/>
          <w:b/>
          <w:sz w:val="22"/>
          <w:szCs w:val="22"/>
        </w:rPr>
        <w:t xml:space="preserve">Исполнительный комитет </w:t>
      </w:r>
      <w:proofErr w:type="spellStart"/>
      <w:r w:rsidRPr="005C6CC4">
        <w:rPr>
          <w:rFonts w:ascii="Times New Roman" w:hAnsi="Times New Roman" w:cs="Times New Roman"/>
          <w:b/>
          <w:sz w:val="22"/>
          <w:szCs w:val="22"/>
        </w:rPr>
        <w:t>Тукаевского</w:t>
      </w:r>
      <w:proofErr w:type="spellEnd"/>
      <w:r w:rsidRPr="005C6CC4">
        <w:rPr>
          <w:rFonts w:ascii="Times New Roman" w:hAnsi="Times New Roman" w:cs="Times New Roman"/>
          <w:b/>
          <w:sz w:val="22"/>
          <w:szCs w:val="22"/>
        </w:rPr>
        <w:t xml:space="preserve"> муниципального района</w:t>
      </w:r>
      <w:r w:rsidRPr="005C6CC4">
        <w:rPr>
          <w:rFonts w:ascii="Times New Roman" w:hAnsi="Times New Roman" w:cs="Times New Roman"/>
          <w:sz w:val="22"/>
          <w:szCs w:val="22"/>
        </w:rPr>
        <w:t xml:space="preserve">, именуемый в дальнейшем </w:t>
      </w:r>
      <w:r w:rsidRPr="005C6CC4">
        <w:rPr>
          <w:rFonts w:ascii="Times New Roman" w:hAnsi="Times New Roman" w:cs="Times New Roman"/>
          <w:b/>
          <w:sz w:val="22"/>
          <w:szCs w:val="22"/>
        </w:rPr>
        <w:t>«Продавец»,</w:t>
      </w:r>
      <w:r w:rsidRPr="005C6CC4">
        <w:rPr>
          <w:rFonts w:ascii="Times New Roman" w:hAnsi="Times New Roman" w:cs="Times New Roman"/>
          <w:sz w:val="22"/>
          <w:szCs w:val="22"/>
        </w:rPr>
        <w:t xml:space="preserve"> в лице </w:t>
      </w:r>
      <w:proofErr w:type="spellStart"/>
      <w:r w:rsidRPr="005C6CC4">
        <w:rPr>
          <w:rFonts w:ascii="Times New Roman" w:hAnsi="Times New Roman" w:cs="Times New Roman"/>
          <w:sz w:val="22"/>
          <w:szCs w:val="22"/>
        </w:rPr>
        <w:t>и.о</w:t>
      </w:r>
      <w:proofErr w:type="spellEnd"/>
      <w:r w:rsidRPr="005C6CC4">
        <w:rPr>
          <w:rFonts w:ascii="Times New Roman" w:hAnsi="Times New Roman" w:cs="Times New Roman"/>
          <w:sz w:val="22"/>
          <w:szCs w:val="22"/>
        </w:rPr>
        <w:t xml:space="preserve">. председателя Палаты имущественных и земельных отношений </w:t>
      </w:r>
      <w:proofErr w:type="spellStart"/>
      <w:r w:rsidRPr="005C6CC4">
        <w:rPr>
          <w:rFonts w:ascii="Times New Roman" w:hAnsi="Times New Roman" w:cs="Times New Roman"/>
          <w:sz w:val="22"/>
          <w:szCs w:val="22"/>
        </w:rPr>
        <w:t>Тукаевского</w:t>
      </w:r>
      <w:proofErr w:type="spellEnd"/>
      <w:r w:rsidRPr="005C6CC4">
        <w:rPr>
          <w:rFonts w:ascii="Times New Roman" w:hAnsi="Times New Roman" w:cs="Times New Roman"/>
          <w:sz w:val="22"/>
          <w:szCs w:val="22"/>
        </w:rPr>
        <w:t xml:space="preserve"> муниципального района </w:t>
      </w:r>
      <w:proofErr w:type="spellStart"/>
      <w:r w:rsidRPr="005C6CC4">
        <w:rPr>
          <w:rFonts w:ascii="Times New Roman" w:hAnsi="Times New Roman" w:cs="Times New Roman"/>
          <w:sz w:val="22"/>
          <w:szCs w:val="22"/>
        </w:rPr>
        <w:t>Яббарова</w:t>
      </w:r>
      <w:proofErr w:type="spellEnd"/>
      <w:r w:rsidRPr="005C6CC4">
        <w:rPr>
          <w:rFonts w:ascii="Times New Roman" w:hAnsi="Times New Roman" w:cs="Times New Roman"/>
          <w:sz w:val="22"/>
          <w:szCs w:val="22"/>
        </w:rPr>
        <w:t xml:space="preserve"> Ильмира </w:t>
      </w:r>
      <w:proofErr w:type="spellStart"/>
      <w:r w:rsidRPr="005C6CC4">
        <w:rPr>
          <w:rFonts w:ascii="Times New Roman" w:hAnsi="Times New Roman" w:cs="Times New Roman"/>
          <w:sz w:val="22"/>
          <w:szCs w:val="22"/>
        </w:rPr>
        <w:t>Назифовича</w:t>
      </w:r>
      <w:proofErr w:type="spellEnd"/>
      <w:r w:rsidRPr="005C6CC4">
        <w:rPr>
          <w:rFonts w:ascii="Times New Roman" w:hAnsi="Times New Roman" w:cs="Times New Roman"/>
          <w:sz w:val="22"/>
          <w:szCs w:val="22"/>
        </w:rPr>
        <w:t xml:space="preserve">, действующего на основании доверенности </w:t>
      </w:r>
      <w:r w:rsidRPr="005C6CC4">
        <w:rPr>
          <w:rFonts w:ascii="Times New Roman" w:hAnsi="Times New Roman" w:cs="Times New Roman"/>
          <w:bCs/>
          <w:sz w:val="22"/>
          <w:szCs w:val="22"/>
        </w:rPr>
        <w:t>№1658 от 20.05.2019</w:t>
      </w:r>
      <w:r w:rsidRPr="005C6CC4">
        <w:rPr>
          <w:rFonts w:ascii="Times New Roman" w:hAnsi="Times New Roman" w:cs="Times New Roman"/>
          <w:sz w:val="22"/>
          <w:szCs w:val="22"/>
        </w:rPr>
        <w:t xml:space="preserve">г., выданной Исполнительным комитетом </w:t>
      </w:r>
      <w:proofErr w:type="spellStart"/>
      <w:r w:rsidRPr="005C6CC4">
        <w:rPr>
          <w:rFonts w:ascii="Times New Roman" w:hAnsi="Times New Roman" w:cs="Times New Roman"/>
          <w:sz w:val="22"/>
          <w:szCs w:val="22"/>
        </w:rPr>
        <w:t>Тукаевского</w:t>
      </w:r>
      <w:proofErr w:type="spellEnd"/>
      <w:r w:rsidRPr="005C6CC4">
        <w:rPr>
          <w:rFonts w:ascii="Times New Roman" w:hAnsi="Times New Roman" w:cs="Times New Roman"/>
          <w:sz w:val="22"/>
          <w:szCs w:val="22"/>
        </w:rPr>
        <w:t xml:space="preserve"> муниципального района, с одной стороны, </w:t>
      </w:r>
      <w:r w:rsidRPr="005C6CC4">
        <w:rPr>
          <w:rFonts w:ascii="Times New Roman" w:hAnsi="Times New Roman" w:cs="Times New Roman"/>
          <w:color w:val="000000"/>
          <w:sz w:val="22"/>
          <w:szCs w:val="22"/>
        </w:rPr>
        <w:t xml:space="preserve">с одной стороны, и </w:t>
      </w:r>
    </w:p>
    <w:p w:rsidR="00E47FF8" w:rsidRPr="008665A9" w:rsidRDefault="00E47FF8" w:rsidP="00E47FF8">
      <w:pPr>
        <w:pStyle w:val="af1"/>
        <w:ind w:firstLine="709"/>
        <w:jc w:val="both"/>
        <w:rPr>
          <w:rFonts w:ascii="Times New Roman" w:hAnsi="Times New Roman" w:cs="Times New Roman"/>
          <w:sz w:val="22"/>
          <w:szCs w:val="22"/>
        </w:rPr>
      </w:pPr>
      <w:r w:rsidRPr="005C6CC4">
        <w:rPr>
          <w:rFonts w:ascii="Times New Roman" w:hAnsi="Times New Roman" w:cs="Times New Roman"/>
          <w:b/>
          <w:color w:val="000000"/>
          <w:sz w:val="22"/>
          <w:szCs w:val="22"/>
        </w:rPr>
        <w:t>___________________________________________________________________________________________________________________________________________________________________</w:t>
      </w:r>
      <w:r w:rsidRPr="005C6CC4">
        <w:rPr>
          <w:rFonts w:ascii="Times New Roman" w:hAnsi="Times New Roman" w:cs="Times New Roman"/>
          <w:color w:val="000000"/>
          <w:sz w:val="22"/>
          <w:szCs w:val="22"/>
        </w:rPr>
        <w:t>,</w:t>
      </w:r>
      <w:r w:rsidRPr="008665A9">
        <w:rPr>
          <w:rFonts w:ascii="Times New Roman" w:hAnsi="Times New Roman" w:cs="Times New Roman"/>
          <w:color w:val="000000"/>
          <w:sz w:val="22"/>
          <w:szCs w:val="22"/>
        </w:rPr>
        <w:t xml:space="preserve"> </w:t>
      </w:r>
      <w:r w:rsidRPr="008665A9">
        <w:rPr>
          <w:rFonts w:ascii="Times New Roman" w:hAnsi="Times New Roman" w:cs="Times New Roman"/>
          <w:sz w:val="22"/>
          <w:szCs w:val="22"/>
        </w:rPr>
        <w:t>именуемый далее «</w:t>
      </w:r>
      <w:r w:rsidRPr="00287851">
        <w:rPr>
          <w:rFonts w:ascii="Times New Roman" w:hAnsi="Times New Roman" w:cs="Times New Roman"/>
          <w:sz w:val="22"/>
          <w:szCs w:val="22"/>
        </w:rPr>
        <w:t>Покупатель», с другой стороны, вместе именуемые «Стороны»,</w:t>
      </w:r>
      <w:r w:rsidRPr="008665A9">
        <w:rPr>
          <w:rFonts w:ascii="Times New Roman" w:hAnsi="Times New Roman" w:cs="Times New Roman"/>
          <w:sz w:val="22"/>
          <w:szCs w:val="22"/>
        </w:rPr>
        <w:t xml:space="preserve"> </w:t>
      </w:r>
      <w:r w:rsidRPr="00115618">
        <w:rPr>
          <w:rFonts w:ascii="Times New Roman" w:hAnsi="Times New Roman" w:cs="Times New Roman"/>
          <w:sz w:val="22"/>
          <w:szCs w:val="22"/>
        </w:rPr>
        <w:t xml:space="preserve">заключили настоящий </w:t>
      </w:r>
      <w:r>
        <w:rPr>
          <w:rFonts w:ascii="Times New Roman" w:hAnsi="Times New Roman" w:cs="Times New Roman"/>
          <w:sz w:val="22"/>
          <w:szCs w:val="22"/>
        </w:rPr>
        <w:t>акт приема - передачи</w:t>
      </w:r>
      <w:r w:rsidRPr="00115618">
        <w:rPr>
          <w:rFonts w:ascii="Times New Roman" w:hAnsi="Times New Roman" w:cs="Times New Roman"/>
          <w:sz w:val="22"/>
          <w:szCs w:val="22"/>
        </w:rPr>
        <w:t xml:space="preserve"> (далее - </w:t>
      </w:r>
      <w:r>
        <w:rPr>
          <w:rFonts w:ascii="Times New Roman" w:hAnsi="Times New Roman" w:cs="Times New Roman"/>
          <w:sz w:val="22"/>
          <w:szCs w:val="22"/>
        </w:rPr>
        <w:t>Акт</w:t>
      </w:r>
      <w:r w:rsidRPr="008665A9">
        <w:rPr>
          <w:rFonts w:ascii="Times New Roman" w:hAnsi="Times New Roman" w:cs="Times New Roman"/>
          <w:sz w:val="22"/>
          <w:szCs w:val="22"/>
        </w:rPr>
        <w:t>) о нижеследующем:</w:t>
      </w:r>
    </w:p>
    <w:p w:rsidR="00E47FF8" w:rsidRDefault="00E47FF8" w:rsidP="00E47FF8">
      <w:pPr>
        <w:pStyle w:val="af1"/>
        <w:ind w:firstLine="709"/>
        <w:jc w:val="both"/>
        <w:rPr>
          <w:rFonts w:ascii="Times New Roman" w:hAnsi="Times New Roman" w:cs="Times New Roman"/>
          <w:sz w:val="22"/>
          <w:szCs w:val="22"/>
        </w:rPr>
      </w:pPr>
      <w:r w:rsidRPr="008665A9">
        <w:rPr>
          <w:rFonts w:ascii="Times New Roman" w:hAnsi="Times New Roman" w:cs="Times New Roman"/>
          <w:sz w:val="22"/>
          <w:szCs w:val="22"/>
        </w:rPr>
        <w:t>Продавец передает, а Покупатель принимает</w:t>
      </w:r>
      <w:r>
        <w:rPr>
          <w:rFonts w:ascii="Times New Roman" w:hAnsi="Times New Roman" w:cs="Times New Roman"/>
          <w:sz w:val="22"/>
          <w:szCs w:val="22"/>
        </w:rPr>
        <w:t xml:space="preserve"> следующее имущество</w:t>
      </w:r>
      <w:r w:rsidRPr="008665A9">
        <w:rPr>
          <w:rFonts w:ascii="Times New Roman" w:hAnsi="Times New Roman" w:cs="Times New Roman"/>
          <w:sz w:val="22"/>
          <w:szCs w:val="22"/>
        </w:rPr>
        <w:t xml:space="preserve">: </w:t>
      </w:r>
    </w:p>
    <w:p w:rsidR="00E47FF8" w:rsidRDefault="00E47FF8" w:rsidP="00E47FF8">
      <w:pPr>
        <w:pStyle w:val="a5"/>
        <w:rPr>
          <w:sz w:val="22"/>
          <w:szCs w:val="22"/>
        </w:rPr>
      </w:pPr>
      <w:r>
        <w:rPr>
          <w:sz w:val="22"/>
          <w:szCs w:val="22"/>
        </w:rPr>
        <w:t>Сооружение –пункт спец обработки, кадастровый №16:39:020501:15,</w:t>
      </w:r>
      <w:r w:rsidRPr="00C06A0A">
        <w:rPr>
          <w:sz w:val="22"/>
          <w:szCs w:val="22"/>
        </w:rPr>
        <w:t xml:space="preserve"> </w:t>
      </w:r>
      <w:r>
        <w:rPr>
          <w:sz w:val="22"/>
          <w:szCs w:val="22"/>
        </w:rPr>
        <w:t xml:space="preserve">площадью 129,6 </w:t>
      </w:r>
      <w:proofErr w:type="spellStart"/>
      <w:r>
        <w:rPr>
          <w:sz w:val="22"/>
          <w:szCs w:val="22"/>
        </w:rPr>
        <w:t>кв.м</w:t>
      </w:r>
      <w:proofErr w:type="spellEnd"/>
      <w:r>
        <w:rPr>
          <w:sz w:val="22"/>
          <w:szCs w:val="22"/>
        </w:rPr>
        <w:t>., Сооружение-убежище, кадастровый №16:39:020501:16,</w:t>
      </w:r>
      <w:r w:rsidRPr="00C06A0A">
        <w:rPr>
          <w:sz w:val="22"/>
          <w:szCs w:val="22"/>
        </w:rPr>
        <w:t xml:space="preserve"> </w:t>
      </w:r>
      <w:r>
        <w:rPr>
          <w:sz w:val="22"/>
          <w:szCs w:val="22"/>
        </w:rPr>
        <w:t xml:space="preserve">площадью134,5 </w:t>
      </w:r>
      <w:proofErr w:type="spellStart"/>
      <w:proofErr w:type="gramStart"/>
      <w:r>
        <w:rPr>
          <w:sz w:val="22"/>
          <w:szCs w:val="22"/>
        </w:rPr>
        <w:t>кв.м</w:t>
      </w:r>
      <w:proofErr w:type="spellEnd"/>
      <w:proofErr w:type="gramEnd"/>
      <w:r>
        <w:rPr>
          <w:sz w:val="22"/>
          <w:szCs w:val="22"/>
        </w:rPr>
        <w:t xml:space="preserve">, </w:t>
      </w:r>
    </w:p>
    <w:p w:rsidR="00E47FF8" w:rsidRDefault="00E47FF8" w:rsidP="00E47FF8">
      <w:pPr>
        <w:pStyle w:val="a5"/>
        <w:rPr>
          <w:sz w:val="22"/>
          <w:szCs w:val="22"/>
        </w:rPr>
      </w:pPr>
      <w:r>
        <w:rPr>
          <w:sz w:val="22"/>
          <w:szCs w:val="22"/>
        </w:rPr>
        <w:t>Цех№4, кадастровый №16:39:020501:8,</w:t>
      </w:r>
      <w:r w:rsidRPr="00C06A0A">
        <w:rPr>
          <w:sz w:val="22"/>
          <w:szCs w:val="22"/>
        </w:rPr>
        <w:t xml:space="preserve"> </w:t>
      </w:r>
      <w:r>
        <w:rPr>
          <w:sz w:val="22"/>
          <w:szCs w:val="22"/>
        </w:rPr>
        <w:t xml:space="preserve">площадью 353,7 </w:t>
      </w:r>
      <w:proofErr w:type="spellStart"/>
      <w:r>
        <w:rPr>
          <w:sz w:val="22"/>
          <w:szCs w:val="22"/>
        </w:rPr>
        <w:t>кв.м</w:t>
      </w:r>
      <w:proofErr w:type="spellEnd"/>
      <w:r>
        <w:rPr>
          <w:sz w:val="22"/>
          <w:szCs w:val="22"/>
        </w:rPr>
        <w:t xml:space="preserve">. </w:t>
      </w:r>
    </w:p>
    <w:p w:rsidR="00E47FF8" w:rsidRDefault="00E47FF8" w:rsidP="00E47FF8">
      <w:pPr>
        <w:pStyle w:val="a5"/>
        <w:rPr>
          <w:sz w:val="22"/>
          <w:szCs w:val="22"/>
        </w:rPr>
      </w:pPr>
      <w:r>
        <w:rPr>
          <w:sz w:val="22"/>
          <w:szCs w:val="22"/>
        </w:rPr>
        <w:t>Вышка автодрома, кадастровый №16:39:020501:9</w:t>
      </w:r>
      <w:r w:rsidRPr="00C06A0A">
        <w:rPr>
          <w:sz w:val="22"/>
          <w:szCs w:val="22"/>
        </w:rPr>
        <w:t xml:space="preserve"> </w:t>
      </w:r>
      <w:r>
        <w:rPr>
          <w:sz w:val="22"/>
          <w:szCs w:val="22"/>
        </w:rPr>
        <w:t xml:space="preserve">площадью 63,7 </w:t>
      </w:r>
      <w:proofErr w:type="spellStart"/>
      <w:r>
        <w:rPr>
          <w:sz w:val="22"/>
          <w:szCs w:val="22"/>
        </w:rPr>
        <w:t>кв.м</w:t>
      </w:r>
      <w:proofErr w:type="spellEnd"/>
      <w:r>
        <w:rPr>
          <w:sz w:val="22"/>
          <w:szCs w:val="22"/>
        </w:rPr>
        <w:t xml:space="preserve">. с земельным участком кадастровый №16:39:020501:3, площадью103 964 </w:t>
      </w:r>
      <w:proofErr w:type="spellStart"/>
      <w:r>
        <w:rPr>
          <w:sz w:val="22"/>
          <w:szCs w:val="22"/>
        </w:rPr>
        <w:t>кв.м</w:t>
      </w:r>
      <w:proofErr w:type="spellEnd"/>
      <w:r>
        <w:rPr>
          <w:sz w:val="22"/>
          <w:szCs w:val="22"/>
        </w:rPr>
        <w:t xml:space="preserve">., </w:t>
      </w:r>
      <w:r w:rsidRPr="008665A9">
        <w:rPr>
          <w:sz w:val="22"/>
          <w:szCs w:val="22"/>
        </w:rPr>
        <w:t xml:space="preserve">расположенное по адресу: Республика Татарстан, </w:t>
      </w:r>
      <w:proofErr w:type="spellStart"/>
      <w:r>
        <w:rPr>
          <w:sz w:val="22"/>
          <w:szCs w:val="22"/>
        </w:rPr>
        <w:t>Тукаевский</w:t>
      </w:r>
      <w:proofErr w:type="spellEnd"/>
      <w:r>
        <w:rPr>
          <w:sz w:val="22"/>
          <w:szCs w:val="22"/>
        </w:rPr>
        <w:t xml:space="preserve"> муниципальный район, с/п </w:t>
      </w:r>
      <w:proofErr w:type="spellStart"/>
      <w:r>
        <w:rPr>
          <w:sz w:val="22"/>
          <w:szCs w:val="22"/>
        </w:rPr>
        <w:t>Азьмушкинское</w:t>
      </w:r>
      <w:proofErr w:type="spellEnd"/>
      <w:r>
        <w:rPr>
          <w:sz w:val="22"/>
          <w:szCs w:val="22"/>
        </w:rPr>
        <w:t xml:space="preserve">, п. Новый. </w:t>
      </w:r>
    </w:p>
    <w:p w:rsidR="00E47FF8" w:rsidRPr="008665A9" w:rsidRDefault="00E47FF8" w:rsidP="00E47FF8">
      <w:pPr>
        <w:pStyle w:val="a5"/>
        <w:ind w:firstLine="283"/>
        <w:rPr>
          <w:sz w:val="22"/>
          <w:szCs w:val="22"/>
        </w:rPr>
      </w:pPr>
      <w:r w:rsidRPr="008665A9">
        <w:rPr>
          <w:sz w:val="22"/>
          <w:szCs w:val="22"/>
        </w:rPr>
        <w:t>Настоящий документ подтверждает отсутствие претензий у Покупателя в отношении принимаемого Имущества в целом.</w:t>
      </w:r>
    </w:p>
    <w:p w:rsidR="00E47FF8" w:rsidRDefault="00E47FF8" w:rsidP="00E47FF8">
      <w:pPr>
        <w:pStyle w:val="a5"/>
        <w:ind w:firstLine="708"/>
        <w:rPr>
          <w:sz w:val="22"/>
          <w:szCs w:val="22"/>
        </w:rPr>
      </w:pPr>
      <w:r w:rsidRPr="008665A9">
        <w:rPr>
          <w:sz w:val="22"/>
          <w:szCs w:val="22"/>
        </w:rPr>
        <w:t xml:space="preserve">Акт составлен в </w:t>
      </w:r>
      <w:r>
        <w:rPr>
          <w:sz w:val="22"/>
          <w:szCs w:val="22"/>
        </w:rPr>
        <w:t>2</w:t>
      </w:r>
      <w:r w:rsidRPr="008665A9">
        <w:rPr>
          <w:sz w:val="22"/>
          <w:szCs w:val="22"/>
        </w:rPr>
        <w:t xml:space="preserve"> (</w:t>
      </w:r>
      <w:r>
        <w:rPr>
          <w:sz w:val="22"/>
          <w:szCs w:val="22"/>
        </w:rPr>
        <w:t>двух</w:t>
      </w:r>
      <w:r w:rsidRPr="008665A9">
        <w:rPr>
          <w:sz w:val="22"/>
          <w:szCs w:val="22"/>
        </w:rPr>
        <w:t>) экземплярах, каждый из которых имеет одинаковую юридическую силу.</w:t>
      </w:r>
    </w:p>
    <w:p w:rsidR="00E47FF8" w:rsidRPr="008665A9" w:rsidRDefault="00E47FF8" w:rsidP="00E47FF8">
      <w:pPr>
        <w:pStyle w:val="a5"/>
        <w:ind w:firstLine="708"/>
        <w:rPr>
          <w:sz w:val="22"/>
          <w:szCs w:val="22"/>
        </w:rPr>
      </w:pPr>
    </w:p>
    <w:p w:rsidR="00E47FF8" w:rsidRPr="008665A9" w:rsidRDefault="00E47FF8" w:rsidP="00E47FF8">
      <w:pPr>
        <w:pStyle w:val="af1"/>
        <w:ind w:firstLine="709"/>
        <w:jc w:val="center"/>
        <w:rPr>
          <w:rFonts w:ascii="Times New Roman" w:hAnsi="Times New Roman" w:cs="Times New Roman"/>
          <w:b/>
          <w:sz w:val="22"/>
          <w:szCs w:val="22"/>
        </w:rPr>
      </w:pPr>
      <w:r w:rsidRPr="008665A9">
        <w:rPr>
          <w:rFonts w:ascii="Times New Roman" w:hAnsi="Times New Roman" w:cs="Times New Roman"/>
          <w:b/>
          <w:sz w:val="22"/>
          <w:szCs w:val="22"/>
        </w:rPr>
        <w:t>Реквизиты и подписи сторон</w:t>
      </w:r>
    </w:p>
    <w:p w:rsidR="00E47FF8" w:rsidRPr="008665A9" w:rsidRDefault="00E47FF8" w:rsidP="00E47FF8">
      <w:pPr>
        <w:ind w:firstLine="709"/>
        <w:jc w:val="cente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8"/>
        <w:gridCol w:w="5069"/>
      </w:tblGrid>
      <w:tr w:rsidR="00E47FF8" w:rsidRPr="005760B8" w:rsidTr="00003709">
        <w:tc>
          <w:tcPr>
            <w:tcW w:w="5068" w:type="dxa"/>
            <w:shd w:val="clear" w:color="auto" w:fill="auto"/>
          </w:tcPr>
          <w:p w:rsidR="00E47FF8" w:rsidRPr="005760B8" w:rsidRDefault="00E47FF8" w:rsidP="00003709">
            <w:pPr>
              <w:jc w:val="center"/>
              <w:rPr>
                <w:rFonts w:eastAsia="Calibri"/>
                <w:b/>
                <w:bCs/>
                <w:sz w:val="22"/>
                <w:szCs w:val="22"/>
              </w:rPr>
            </w:pPr>
            <w:proofErr w:type="spellStart"/>
            <w:r w:rsidRPr="005760B8">
              <w:rPr>
                <w:rFonts w:eastAsia="Calibri"/>
                <w:b/>
                <w:bCs/>
                <w:sz w:val="22"/>
                <w:szCs w:val="22"/>
              </w:rPr>
              <w:t>Продавец</w:t>
            </w:r>
            <w:proofErr w:type="spellEnd"/>
          </w:p>
        </w:tc>
        <w:tc>
          <w:tcPr>
            <w:tcW w:w="5069" w:type="dxa"/>
            <w:shd w:val="clear" w:color="auto" w:fill="auto"/>
          </w:tcPr>
          <w:p w:rsidR="00E47FF8" w:rsidRPr="005760B8" w:rsidRDefault="00E47FF8" w:rsidP="00003709">
            <w:pPr>
              <w:jc w:val="center"/>
              <w:rPr>
                <w:rFonts w:eastAsia="Calibri"/>
                <w:b/>
                <w:bCs/>
                <w:sz w:val="22"/>
                <w:szCs w:val="22"/>
              </w:rPr>
            </w:pPr>
            <w:proofErr w:type="spellStart"/>
            <w:r w:rsidRPr="005760B8">
              <w:rPr>
                <w:rFonts w:eastAsia="Calibri"/>
                <w:b/>
                <w:bCs/>
                <w:sz w:val="22"/>
                <w:szCs w:val="22"/>
              </w:rPr>
              <w:t>Покупатель</w:t>
            </w:r>
            <w:proofErr w:type="spellEnd"/>
          </w:p>
        </w:tc>
      </w:tr>
      <w:tr w:rsidR="00E47FF8" w:rsidRPr="005760B8" w:rsidTr="00003709">
        <w:tc>
          <w:tcPr>
            <w:tcW w:w="5068" w:type="dxa"/>
            <w:shd w:val="clear" w:color="auto" w:fill="auto"/>
          </w:tcPr>
          <w:p w:rsidR="00E47FF8" w:rsidRPr="005760B8" w:rsidRDefault="00E47FF8" w:rsidP="00003709">
            <w:pPr>
              <w:pStyle w:val="af5"/>
              <w:jc w:val="both"/>
              <w:rPr>
                <w:rFonts w:eastAsia="Calibri"/>
                <w:b/>
                <w:sz w:val="22"/>
                <w:szCs w:val="22"/>
                <w:lang w:eastAsia="en-US"/>
              </w:rPr>
            </w:pPr>
            <w:r w:rsidRPr="005760B8">
              <w:rPr>
                <w:rFonts w:eastAsia="Calibri"/>
                <w:b/>
                <w:sz w:val="22"/>
                <w:szCs w:val="22"/>
                <w:lang w:eastAsia="en-US"/>
              </w:rPr>
              <w:t xml:space="preserve">Исполнительный комитет </w:t>
            </w:r>
            <w:proofErr w:type="spellStart"/>
            <w:r w:rsidRPr="005760B8">
              <w:rPr>
                <w:rFonts w:eastAsia="Calibri"/>
                <w:b/>
                <w:sz w:val="22"/>
                <w:szCs w:val="22"/>
                <w:lang w:eastAsia="en-US"/>
              </w:rPr>
              <w:t>Тукаевского</w:t>
            </w:r>
            <w:proofErr w:type="spellEnd"/>
            <w:r w:rsidRPr="005760B8">
              <w:rPr>
                <w:rFonts w:eastAsia="Calibri"/>
                <w:b/>
                <w:sz w:val="22"/>
                <w:szCs w:val="22"/>
                <w:lang w:eastAsia="en-US"/>
              </w:rPr>
              <w:t xml:space="preserve"> муниципального района</w:t>
            </w:r>
          </w:p>
          <w:p w:rsidR="00E47FF8" w:rsidRPr="005760B8" w:rsidRDefault="00E47FF8" w:rsidP="00003709">
            <w:pPr>
              <w:pStyle w:val="af5"/>
              <w:jc w:val="both"/>
              <w:rPr>
                <w:rFonts w:eastAsia="Calibri"/>
                <w:sz w:val="22"/>
                <w:szCs w:val="22"/>
                <w:lang w:eastAsia="en-US"/>
              </w:rPr>
            </w:pPr>
            <w:r w:rsidRPr="005760B8">
              <w:rPr>
                <w:rFonts w:eastAsia="Calibri"/>
                <w:sz w:val="22"/>
                <w:szCs w:val="22"/>
                <w:lang w:eastAsia="en-US"/>
              </w:rPr>
              <w:t xml:space="preserve">Юридический адрес: 423803, Республика Татарстан, г. Набережные Челны, пр. Мусы </w:t>
            </w:r>
            <w:proofErr w:type="spellStart"/>
            <w:r w:rsidRPr="005760B8">
              <w:rPr>
                <w:rFonts w:eastAsia="Calibri"/>
                <w:sz w:val="22"/>
                <w:szCs w:val="22"/>
                <w:lang w:eastAsia="en-US"/>
              </w:rPr>
              <w:t>Джалиля</w:t>
            </w:r>
            <w:proofErr w:type="spellEnd"/>
            <w:r w:rsidRPr="005760B8">
              <w:rPr>
                <w:rFonts w:eastAsia="Calibri"/>
                <w:sz w:val="22"/>
                <w:szCs w:val="22"/>
                <w:lang w:eastAsia="en-US"/>
              </w:rPr>
              <w:t>, д. 46</w:t>
            </w:r>
          </w:p>
          <w:p w:rsidR="00E47FF8" w:rsidRPr="005760B8" w:rsidRDefault="00E47FF8" w:rsidP="00003709">
            <w:pPr>
              <w:pStyle w:val="af5"/>
              <w:jc w:val="both"/>
              <w:rPr>
                <w:rFonts w:eastAsia="Calibri"/>
                <w:sz w:val="22"/>
                <w:szCs w:val="22"/>
                <w:lang w:eastAsia="en-US"/>
              </w:rPr>
            </w:pPr>
            <w:r w:rsidRPr="005760B8">
              <w:rPr>
                <w:rFonts w:eastAsia="Calibri"/>
                <w:sz w:val="22"/>
                <w:szCs w:val="22"/>
                <w:lang w:eastAsia="en-US"/>
              </w:rPr>
              <w:t>ИНН 1639031830     КПП 163901001</w:t>
            </w:r>
          </w:p>
          <w:p w:rsidR="00E47FF8" w:rsidRPr="005760B8" w:rsidRDefault="00E47FF8" w:rsidP="00003709">
            <w:pPr>
              <w:pStyle w:val="af5"/>
              <w:jc w:val="both"/>
              <w:rPr>
                <w:rFonts w:eastAsia="Calibri"/>
                <w:sz w:val="22"/>
                <w:szCs w:val="22"/>
                <w:lang w:eastAsia="en-US"/>
              </w:rPr>
            </w:pPr>
            <w:r w:rsidRPr="005760B8">
              <w:rPr>
                <w:rFonts w:eastAsia="Calibri"/>
                <w:sz w:val="22"/>
                <w:szCs w:val="22"/>
                <w:lang w:eastAsia="en-US"/>
              </w:rPr>
              <w:t>Отделение – НБ Республики Татарстан г. Казань, р/с 40101810800000010001, БИК 049205001, КБК 17011406013050000430, ИНН банка 1639032008, КПП б</w:t>
            </w:r>
            <w:r>
              <w:rPr>
                <w:rFonts w:eastAsia="Calibri"/>
                <w:sz w:val="22"/>
                <w:szCs w:val="22"/>
                <w:lang w:eastAsia="en-US"/>
              </w:rPr>
              <w:t>анка 165001001, ОКТМО 92 657 405</w:t>
            </w:r>
            <w:r w:rsidRPr="005760B8">
              <w:rPr>
                <w:rFonts w:eastAsia="Calibri"/>
                <w:sz w:val="22"/>
                <w:szCs w:val="22"/>
                <w:lang w:eastAsia="en-US"/>
              </w:rPr>
              <w:t>.</w:t>
            </w:r>
          </w:p>
          <w:p w:rsidR="00E47FF8" w:rsidRPr="00E47FF8" w:rsidRDefault="00E47FF8" w:rsidP="00003709">
            <w:pPr>
              <w:jc w:val="both"/>
              <w:rPr>
                <w:rFonts w:eastAsia="Calibri"/>
                <w:sz w:val="22"/>
                <w:szCs w:val="22"/>
                <w:lang w:val="ru-RU"/>
              </w:rPr>
            </w:pPr>
            <w:r w:rsidRPr="00E47FF8">
              <w:rPr>
                <w:rFonts w:eastAsia="Calibri"/>
                <w:sz w:val="22"/>
                <w:szCs w:val="22"/>
                <w:lang w:val="ru-RU"/>
              </w:rPr>
              <w:t xml:space="preserve">От имени </w:t>
            </w:r>
            <w:r w:rsidRPr="00E47FF8">
              <w:rPr>
                <w:rFonts w:eastAsia="Calibri"/>
                <w:b/>
                <w:bCs/>
                <w:sz w:val="22"/>
                <w:szCs w:val="22"/>
                <w:lang w:val="ru-RU"/>
              </w:rPr>
              <w:t>«Продавца»:</w:t>
            </w:r>
          </w:p>
          <w:p w:rsidR="00E47FF8" w:rsidRPr="005760B8" w:rsidRDefault="00E47FF8" w:rsidP="00003709">
            <w:pPr>
              <w:pStyle w:val="af5"/>
              <w:jc w:val="both"/>
              <w:rPr>
                <w:rFonts w:eastAsia="Calibri"/>
                <w:b/>
                <w:sz w:val="22"/>
                <w:szCs w:val="22"/>
                <w:lang w:eastAsia="en-US"/>
              </w:rPr>
            </w:pPr>
            <w:proofErr w:type="spellStart"/>
            <w:r w:rsidRPr="005760B8">
              <w:rPr>
                <w:rFonts w:eastAsia="Calibri"/>
                <w:sz w:val="22"/>
                <w:szCs w:val="22"/>
                <w:lang w:eastAsia="en-US"/>
              </w:rPr>
              <w:t>и.о</w:t>
            </w:r>
            <w:proofErr w:type="spellEnd"/>
            <w:r w:rsidRPr="005760B8">
              <w:rPr>
                <w:rFonts w:eastAsia="Calibri"/>
                <w:sz w:val="22"/>
                <w:szCs w:val="22"/>
                <w:lang w:eastAsia="en-US"/>
              </w:rPr>
              <w:t xml:space="preserve">. </w:t>
            </w:r>
            <w:r w:rsidRPr="005760B8">
              <w:rPr>
                <w:rFonts w:eastAsia="Calibri"/>
                <w:bCs/>
                <w:sz w:val="22"/>
                <w:szCs w:val="22"/>
                <w:lang w:eastAsia="en-US"/>
              </w:rPr>
              <w:t xml:space="preserve">председателя Палаты имущественных и земельных отношений </w:t>
            </w:r>
            <w:proofErr w:type="spellStart"/>
            <w:r w:rsidRPr="005760B8">
              <w:rPr>
                <w:rFonts w:eastAsia="Calibri"/>
                <w:bCs/>
                <w:sz w:val="22"/>
                <w:szCs w:val="22"/>
                <w:lang w:eastAsia="en-US"/>
              </w:rPr>
              <w:t>Тукаевского</w:t>
            </w:r>
            <w:proofErr w:type="spellEnd"/>
            <w:r w:rsidRPr="005760B8">
              <w:rPr>
                <w:rFonts w:eastAsia="Calibri"/>
                <w:bCs/>
                <w:sz w:val="22"/>
                <w:szCs w:val="22"/>
                <w:lang w:eastAsia="en-US"/>
              </w:rPr>
              <w:t xml:space="preserve"> муниципального района РТ</w:t>
            </w:r>
          </w:p>
          <w:p w:rsidR="00E47FF8" w:rsidRPr="005760B8" w:rsidRDefault="00E47FF8" w:rsidP="00003709">
            <w:pPr>
              <w:pStyle w:val="af5"/>
              <w:jc w:val="both"/>
              <w:rPr>
                <w:rFonts w:eastAsia="Calibri"/>
                <w:b/>
                <w:sz w:val="22"/>
                <w:szCs w:val="22"/>
                <w:lang w:eastAsia="en-US"/>
              </w:rPr>
            </w:pPr>
            <w:r w:rsidRPr="005760B8">
              <w:rPr>
                <w:rFonts w:eastAsia="Calibri"/>
                <w:b/>
                <w:sz w:val="22"/>
                <w:szCs w:val="22"/>
                <w:lang w:eastAsia="en-US"/>
              </w:rPr>
              <w:t>__</w:t>
            </w:r>
            <w:r>
              <w:rPr>
                <w:rFonts w:eastAsia="Calibri"/>
                <w:b/>
                <w:sz w:val="22"/>
                <w:szCs w:val="22"/>
                <w:lang w:eastAsia="en-US"/>
              </w:rPr>
              <w:t xml:space="preserve">_____________________/И.Н. </w:t>
            </w:r>
            <w:proofErr w:type="spellStart"/>
            <w:r>
              <w:rPr>
                <w:rFonts w:eastAsia="Calibri"/>
                <w:b/>
                <w:sz w:val="22"/>
                <w:szCs w:val="22"/>
                <w:lang w:eastAsia="en-US"/>
              </w:rPr>
              <w:t>Яббаров</w:t>
            </w:r>
            <w:proofErr w:type="spellEnd"/>
            <w:r w:rsidRPr="005760B8">
              <w:rPr>
                <w:rFonts w:eastAsia="Calibri"/>
                <w:b/>
                <w:sz w:val="22"/>
                <w:szCs w:val="22"/>
                <w:lang w:eastAsia="en-US"/>
              </w:rPr>
              <w:t>/</w:t>
            </w:r>
          </w:p>
          <w:p w:rsidR="00E47FF8" w:rsidRPr="005760B8" w:rsidRDefault="00E47FF8" w:rsidP="00003709">
            <w:pPr>
              <w:pStyle w:val="af5"/>
              <w:jc w:val="both"/>
              <w:rPr>
                <w:rFonts w:eastAsia="Calibri"/>
                <w:b/>
                <w:sz w:val="22"/>
                <w:szCs w:val="22"/>
                <w:lang w:eastAsia="en-US"/>
              </w:rPr>
            </w:pPr>
          </w:p>
          <w:p w:rsidR="00E47FF8" w:rsidRPr="005760B8" w:rsidRDefault="00E47FF8" w:rsidP="00003709">
            <w:pPr>
              <w:pStyle w:val="af5"/>
              <w:jc w:val="both"/>
              <w:rPr>
                <w:rFonts w:eastAsia="Calibri"/>
                <w:b/>
                <w:sz w:val="22"/>
                <w:szCs w:val="22"/>
                <w:lang w:eastAsia="en-US"/>
              </w:rPr>
            </w:pPr>
            <w:proofErr w:type="spellStart"/>
            <w:r w:rsidRPr="005760B8">
              <w:rPr>
                <w:rFonts w:eastAsia="Calibri"/>
                <w:b/>
                <w:sz w:val="22"/>
                <w:szCs w:val="22"/>
                <w:lang w:eastAsia="en-US"/>
              </w:rPr>
              <w:t>М.п</w:t>
            </w:r>
            <w:proofErr w:type="spellEnd"/>
            <w:r w:rsidRPr="005760B8">
              <w:rPr>
                <w:rFonts w:eastAsia="Calibri"/>
                <w:b/>
                <w:sz w:val="22"/>
                <w:szCs w:val="22"/>
                <w:lang w:eastAsia="en-US"/>
              </w:rPr>
              <w:t xml:space="preserve">. </w:t>
            </w:r>
          </w:p>
          <w:p w:rsidR="00E47FF8" w:rsidRPr="00E47FF8" w:rsidRDefault="00E47FF8" w:rsidP="00003709">
            <w:pPr>
              <w:jc w:val="both"/>
              <w:rPr>
                <w:rFonts w:eastAsia="Calibri"/>
                <w:b/>
                <w:bCs/>
                <w:sz w:val="22"/>
                <w:szCs w:val="22"/>
                <w:lang w:val="ru-RU"/>
              </w:rPr>
            </w:pPr>
          </w:p>
        </w:tc>
        <w:tc>
          <w:tcPr>
            <w:tcW w:w="5069" w:type="dxa"/>
            <w:shd w:val="clear" w:color="auto" w:fill="auto"/>
          </w:tcPr>
          <w:p w:rsidR="00E47FF8" w:rsidRPr="00E47FF8" w:rsidRDefault="00E47FF8" w:rsidP="00003709">
            <w:pPr>
              <w:jc w:val="both"/>
              <w:rPr>
                <w:rFonts w:eastAsia="Calibri"/>
                <w:sz w:val="22"/>
                <w:szCs w:val="22"/>
                <w:lang w:val="ru-RU"/>
              </w:rPr>
            </w:pPr>
            <w:r w:rsidRPr="00E47FF8">
              <w:rPr>
                <w:rFonts w:eastAsia="Calibri"/>
                <w:sz w:val="22"/>
                <w:szCs w:val="22"/>
                <w:lang w:val="ru-RU"/>
              </w:rPr>
              <w:t>А</w:t>
            </w:r>
            <w:r w:rsidRPr="00E47FF8">
              <w:rPr>
                <w:lang w:val="ru-RU"/>
              </w:rPr>
              <w:t xml:space="preserve">дрес регистрации: </w:t>
            </w:r>
          </w:p>
          <w:p w:rsidR="00E47FF8" w:rsidRPr="00E47FF8" w:rsidRDefault="00E47FF8" w:rsidP="00003709">
            <w:pPr>
              <w:jc w:val="center"/>
              <w:rPr>
                <w:rFonts w:eastAsia="Calibri"/>
                <w:sz w:val="22"/>
                <w:szCs w:val="22"/>
                <w:lang w:val="ru-RU"/>
              </w:rPr>
            </w:pPr>
          </w:p>
          <w:p w:rsidR="00E47FF8" w:rsidRPr="00E47FF8" w:rsidRDefault="00E47FF8" w:rsidP="00003709">
            <w:pPr>
              <w:jc w:val="both"/>
              <w:rPr>
                <w:rFonts w:eastAsia="Calibri"/>
                <w:sz w:val="22"/>
                <w:szCs w:val="22"/>
                <w:lang w:val="ru-RU"/>
              </w:rPr>
            </w:pPr>
          </w:p>
          <w:p w:rsidR="00E47FF8" w:rsidRPr="00E47FF8" w:rsidRDefault="00E47FF8" w:rsidP="00003709">
            <w:pPr>
              <w:jc w:val="both"/>
              <w:rPr>
                <w:rFonts w:eastAsia="Calibri"/>
                <w:sz w:val="22"/>
                <w:szCs w:val="22"/>
                <w:lang w:val="ru-RU"/>
              </w:rPr>
            </w:pPr>
          </w:p>
          <w:p w:rsidR="00E47FF8" w:rsidRPr="00E47FF8" w:rsidRDefault="00E47FF8" w:rsidP="00003709">
            <w:pPr>
              <w:jc w:val="both"/>
              <w:rPr>
                <w:rFonts w:eastAsia="Calibri"/>
                <w:sz w:val="22"/>
                <w:szCs w:val="22"/>
                <w:lang w:val="ru-RU"/>
              </w:rPr>
            </w:pPr>
          </w:p>
          <w:p w:rsidR="00E47FF8" w:rsidRPr="00E47FF8" w:rsidRDefault="00E47FF8" w:rsidP="00003709">
            <w:pPr>
              <w:jc w:val="both"/>
              <w:rPr>
                <w:rFonts w:eastAsia="Calibri"/>
                <w:sz w:val="22"/>
                <w:szCs w:val="22"/>
                <w:lang w:val="ru-RU"/>
              </w:rPr>
            </w:pPr>
          </w:p>
          <w:p w:rsidR="00E47FF8" w:rsidRPr="00E47FF8" w:rsidRDefault="00E47FF8" w:rsidP="00003709">
            <w:pPr>
              <w:jc w:val="both"/>
              <w:rPr>
                <w:rFonts w:eastAsia="Calibri"/>
                <w:sz w:val="22"/>
                <w:szCs w:val="22"/>
                <w:lang w:val="ru-RU"/>
              </w:rPr>
            </w:pPr>
          </w:p>
          <w:p w:rsidR="00E47FF8" w:rsidRPr="00E47FF8" w:rsidRDefault="00E47FF8" w:rsidP="00003709">
            <w:pPr>
              <w:jc w:val="both"/>
              <w:rPr>
                <w:rFonts w:eastAsia="Calibri"/>
                <w:sz w:val="22"/>
                <w:szCs w:val="22"/>
                <w:lang w:val="ru-RU"/>
              </w:rPr>
            </w:pPr>
          </w:p>
          <w:p w:rsidR="00E47FF8" w:rsidRPr="00E47FF8" w:rsidRDefault="00E47FF8" w:rsidP="00003709">
            <w:pPr>
              <w:jc w:val="both"/>
              <w:rPr>
                <w:rFonts w:eastAsia="Calibri"/>
                <w:sz w:val="22"/>
                <w:szCs w:val="22"/>
                <w:lang w:val="ru-RU"/>
              </w:rPr>
            </w:pPr>
          </w:p>
          <w:p w:rsidR="00E47FF8" w:rsidRPr="00E47FF8" w:rsidRDefault="00E47FF8" w:rsidP="00003709">
            <w:pPr>
              <w:jc w:val="both"/>
              <w:rPr>
                <w:rFonts w:eastAsia="Calibri"/>
                <w:sz w:val="22"/>
                <w:szCs w:val="22"/>
                <w:lang w:val="ru-RU"/>
              </w:rPr>
            </w:pPr>
          </w:p>
          <w:p w:rsidR="00E47FF8" w:rsidRPr="00E47FF8" w:rsidRDefault="00E47FF8" w:rsidP="00003709">
            <w:pPr>
              <w:jc w:val="both"/>
              <w:rPr>
                <w:rFonts w:eastAsia="Calibri"/>
                <w:sz w:val="22"/>
                <w:szCs w:val="22"/>
                <w:lang w:val="ru-RU"/>
              </w:rPr>
            </w:pPr>
          </w:p>
          <w:p w:rsidR="00E47FF8" w:rsidRPr="00E47FF8" w:rsidRDefault="00E47FF8" w:rsidP="00003709">
            <w:pPr>
              <w:jc w:val="both"/>
              <w:rPr>
                <w:rFonts w:eastAsia="Calibri"/>
                <w:sz w:val="22"/>
                <w:szCs w:val="22"/>
                <w:lang w:val="ru-RU"/>
              </w:rPr>
            </w:pPr>
          </w:p>
          <w:p w:rsidR="00E47FF8" w:rsidRPr="00E47FF8" w:rsidRDefault="00E47FF8" w:rsidP="00003709">
            <w:pPr>
              <w:jc w:val="both"/>
              <w:rPr>
                <w:rFonts w:eastAsia="Calibri"/>
                <w:sz w:val="22"/>
                <w:szCs w:val="22"/>
                <w:lang w:val="ru-RU"/>
              </w:rPr>
            </w:pPr>
          </w:p>
          <w:p w:rsidR="00E47FF8" w:rsidRPr="00E47FF8" w:rsidRDefault="00E47FF8" w:rsidP="00003709">
            <w:pPr>
              <w:jc w:val="both"/>
              <w:rPr>
                <w:rFonts w:eastAsia="Calibri"/>
                <w:sz w:val="22"/>
                <w:szCs w:val="22"/>
                <w:lang w:val="ru-RU"/>
              </w:rPr>
            </w:pPr>
            <w:r w:rsidRPr="00E47FF8">
              <w:rPr>
                <w:rFonts w:eastAsia="Calibri"/>
                <w:sz w:val="22"/>
                <w:szCs w:val="22"/>
                <w:lang w:val="ru-RU"/>
              </w:rPr>
              <w:t xml:space="preserve">От имени </w:t>
            </w:r>
            <w:r w:rsidRPr="00E47FF8">
              <w:rPr>
                <w:rFonts w:eastAsia="Calibri"/>
                <w:b/>
                <w:bCs/>
                <w:sz w:val="22"/>
                <w:szCs w:val="22"/>
                <w:lang w:val="ru-RU"/>
              </w:rPr>
              <w:t>«Покупателя»:</w:t>
            </w:r>
            <w:r w:rsidRPr="00E47FF8">
              <w:rPr>
                <w:rFonts w:eastAsia="Calibri"/>
                <w:sz w:val="22"/>
                <w:szCs w:val="22"/>
                <w:lang w:val="ru-RU"/>
              </w:rPr>
              <w:tab/>
            </w:r>
          </w:p>
          <w:p w:rsidR="00E47FF8" w:rsidRPr="00E47FF8" w:rsidRDefault="00E47FF8" w:rsidP="00003709">
            <w:pPr>
              <w:jc w:val="both"/>
              <w:rPr>
                <w:rFonts w:eastAsia="Calibri"/>
                <w:sz w:val="22"/>
                <w:szCs w:val="22"/>
                <w:lang w:val="ru-RU"/>
              </w:rPr>
            </w:pPr>
          </w:p>
          <w:p w:rsidR="00E47FF8" w:rsidRPr="005760B8" w:rsidRDefault="00E47FF8" w:rsidP="00003709">
            <w:pPr>
              <w:pStyle w:val="af5"/>
              <w:jc w:val="both"/>
              <w:rPr>
                <w:rFonts w:eastAsia="Calibri"/>
                <w:b/>
                <w:sz w:val="22"/>
                <w:szCs w:val="22"/>
                <w:lang w:eastAsia="en-US"/>
              </w:rPr>
            </w:pPr>
            <w:r>
              <w:rPr>
                <w:rFonts w:eastAsia="Calibri"/>
                <w:b/>
                <w:sz w:val="22"/>
                <w:szCs w:val="22"/>
                <w:lang w:eastAsia="en-US"/>
              </w:rPr>
              <w:t>_______________________/__________________/</w:t>
            </w:r>
          </w:p>
          <w:p w:rsidR="00E47FF8" w:rsidRPr="005760B8" w:rsidRDefault="00E47FF8" w:rsidP="00003709">
            <w:pPr>
              <w:pStyle w:val="af5"/>
              <w:jc w:val="both"/>
              <w:rPr>
                <w:rFonts w:eastAsia="Calibri"/>
                <w:b/>
                <w:sz w:val="22"/>
                <w:szCs w:val="22"/>
                <w:lang w:eastAsia="en-US"/>
              </w:rPr>
            </w:pPr>
          </w:p>
          <w:p w:rsidR="00E47FF8" w:rsidRPr="005760B8" w:rsidRDefault="00E47FF8" w:rsidP="00003709">
            <w:pPr>
              <w:jc w:val="center"/>
              <w:rPr>
                <w:rFonts w:eastAsia="Calibri"/>
                <w:b/>
                <w:bCs/>
                <w:sz w:val="22"/>
                <w:szCs w:val="22"/>
              </w:rPr>
            </w:pPr>
          </w:p>
        </w:tc>
      </w:tr>
    </w:tbl>
    <w:p w:rsidR="00E47FF8" w:rsidRPr="00E47FF8" w:rsidRDefault="00E47FF8" w:rsidP="00E47FF8">
      <w:pPr>
        <w:keepNext/>
        <w:keepLines/>
        <w:widowControl w:val="0"/>
        <w:tabs>
          <w:tab w:val="left" w:pos="540"/>
          <w:tab w:val="left" w:pos="851"/>
          <w:tab w:val="center" w:pos="4153"/>
          <w:tab w:val="right" w:pos="8306"/>
        </w:tabs>
        <w:jc w:val="center"/>
        <w:rPr>
          <w:rFonts w:ascii="Times New Roman" w:eastAsia="Times New Roman" w:hAnsi="Times New Roman"/>
          <w:b/>
          <w:sz w:val="22"/>
          <w:szCs w:val="22"/>
          <w:lang w:val="ru-RU"/>
        </w:rPr>
      </w:pPr>
      <w:r w:rsidRPr="00E47FF8">
        <w:rPr>
          <w:rFonts w:ascii="Times New Roman" w:eastAsia="Times New Roman" w:hAnsi="Times New Roman"/>
          <w:b/>
          <w:sz w:val="22"/>
          <w:szCs w:val="22"/>
          <w:lang w:val="ru-RU"/>
        </w:rPr>
        <w:lastRenderedPageBreak/>
        <w:t>Фотографии объекта оценки</w:t>
      </w:r>
    </w:p>
    <w:p w:rsidR="00E47FF8" w:rsidRPr="00E47FF8" w:rsidRDefault="00E47FF8" w:rsidP="00E47FF8">
      <w:pPr>
        <w:keepNext/>
        <w:keepLines/>
        <w:widowControl w:val="0"/>
        <w:tabs>
          <w:tab w:val="left" w:pos="540"/>
          <w:tab w:val="left" w:pos="851"/>
          <w:tab w:val="center" w:pos="4153"/>
          <w:tab w:val="right" w:pos="8306"/>
        </w:tabs>
        <w:jc w:val="center"/>
        <w:rPr>
          <w:rFonts w:ascii="Times New Roman" w:eastAsia="Times New Roman" w:hAnsi="Times New Roman"/>
          <w:b/>
          <w:sz w:val="22"/>
          <w:szCs w:val="22"/>
          <w:lang w:val="ru-RU"/>
        </w:rPr>
      </w:pPr>
      <w:r w:rsidRPr="00E47FF8">
        <w:rPr>
          <w:rFonts w:ascii="Times New Roman" w:eastAsia="Times New Roman" w:hAnsi="Times New Roman"/>
          <w:b/>
          <w:noProof/>
          <w:sz w:val="22"/>
          <w:szCs w:val="22"/>
          <w:lang w:val="ru-RU" w:eastAsia="ru-RU" w:bidi="ar-SA"/>
        </w:rPr>
        <w:drawing>
          <wp:inline distT="0" distB="0" distL="0" distR="0" wp14:anchorId="7E4BD463" wp14:editId="3E1FC629">
            <wp:extent cx="2874010" cy="1397635"/>
            <wp:effectExtent l="19050" t="0" r="2540" b="0"/>
            <wp:docPr id="28" name="Рисунок 459" descr="WhatsApp Image 2019-08-01 at 11.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9" descr="WhatsApp Image 2019-08-01 at 11.37.31"/>
                    <pic:cNvPicPr>
                      <a:picLocks noChangeAspect="1" noChangeArrowheads="1"/>
                    </pic:cNvPicPr>
                  </pic:nvPicPr>
                  <pic:blipFill>
                    <a:blip r:embed="rId18" cstate="print"/>
                    <a:srcRect/>
                    <a:stretch>
                      <a:fillRect/>
                    </a:stretch>
                  </pic:blipFill>
                  <pic:spPr bwMode="auto">
                    <a:xfrm>
                      <a:off x="0" y="0"/>
                      <a:ext cx="2874010" cy="1397635"/>
                    </a:xfrm>
                    <a:prstGeom prst="rect">
                      <a:avLst/>
                    </a:prstGeom>
                    <a:noFill/>
                    <a:ln w="9525">
                      <a:noFill/>
                      <a:miter lim="800000"/>
                      <a:headEnd/>
                      <a:tailEnd/>
                    </a:ln>
                  </pic:spPr>
                </pic:pic>
              </a:graphicData>
            </a:graphic>
          </wp:inline>
        </w:drawing>
      </w:r>
      <w:r w:rsidRPr="00E47FF8">
        <w:rPr>
          <w:rFonts w:ascii="Times New Roman" w:eastAsia="Times New Roman" w:hAnsi="Times New Roman"/>
          <w:b/>
          <w:noProof/>
          <w:sz w:val="22"/>
          <w:szCs w:val="22"/>
          <w:lang w:val="ru-RU" w:eastAsia="ru-RU" w:bidi="ar-SA"/>
        </w:rPr>
        <w:drawing>
          <wp:inline distT="0" distB="0" distL="0" distR="0" wp14:anchorId="6401F7D2" wp14:editId="3A8D26D4">
            <wp:extent cx="2874010" cy="1397635"/>
            <wp:effectExtent l="19050" t="0" r="2540" b="0"/>
            <wp:docPr id="29" name="Рисунок 458" descr="WhatsApp Image 2019-08-01 at 11.37.3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8" descr="WhatsApp Image 2019-08-01 at 11.37.31 (1)"/>
                    <pic:cNvPicPr>
                      <a:picLocks noChangeAspect="1" noChangeArrowheads="1"/>
                    </pic:cNvPicPr>
                  </pic:nvPicPr>
                  <pic:blipFill>
                    <a:blip r:embed="rId18" cstate="print"/>
                    <a:srcRect/>
                    <a:stretch>
                      <a:fillRect/>
                    </a:stretch>
                  </pic:blipFill>
                  <pic:spPr bwMode="auto">
                    <a:xfrm>
                      <a:off x="0" y="0"/>
                      <a:ext cx="2874010" cy="1397635"/>
                    </a:xfrm>
                    <a:prstGeom prst="rect">
                      <a:avLst/>
                    </a:prstGeom>
                    <a:noFill/>
                    <a:ln w="9525">
                      <a:noFill/>
                      <a:miter lim="800000"/>
                      <a:headEnd/>
                      <a:tailEnd/>
                    </a:ln>
                  </pic:spPr>
                </pic:pic>
              </a:graphicData>
            </a:graphic>
          </wp:inline>
        </w:drawing>
      </w:r>
    </w:p>
    <w:p w:rsidR="00E47FF8" w:rsidRPr="00E47FF8" w:rsidRDefault="00E47FF8" w:rsidP="00E47FF8">
      <w:pPr>
        <w:keepNext/>
        <w:keepLines/>
        <w:widowControl w:val="0"/>
        <w:tabs>
          <w:tab w:val="left" w:pos="540"/>
          <w:tab w:val="left" w:pos="851"/>
          <w:tab w:val="center" w:pos="4153"/>
          <w:tab w:val="right" w:pos="8306"/>
        </w:tabs>
        <w:jc w:val="center"/>
        <w:rPr>
          <w:rFonts w:ascii="Times New Roman" w:eastAsia="Times New Roman" w:hAnsi="Times New Roman"/>
          <w:b/>
          <w:sz w:val="22"/>
          <w:szCs w:val="22"/>
          <w:lang w:val="ru-RU"/>
        </w:rPr>
      </w:pPr>
    </w:p>
    <w:p w:rsidR="00E47FF8" w:rsidRPr="00E47FF8" w:rsidRDefault="00E47FF8" w:rsidP="00E47FF8">
      <w:pPr>
        <w:keepNext/>
        <w:keepLines/>
        <w:widowControl w:val="0"/>
        <w:tabs>
          <w:tab w:val="left" w:pos="540"/>
          <w:tab w:val="left" w:pos="851"/>
          <w:tab w:val="center" w:pos="4153"/>
          <w:tab w:val="right" w:pos="8306"/>
        </w:tabs>
        <w:jc w:val="center"/>
        <w:rPr>
          <w:rFonts w:ascii="Times New Roman" w:eastAsia="Times New Roman" w:hAnsi="Times New Roman"/>
          <w:b/>
          <w:sz w:val="22"/>
          <w:szCs w:val="22"/>
          <w:lang w:val="ru-RU"/>
        </w:rPr>
      </w:pPr>
      <w:r w:rsidRPr="00E47FF8">
        <w:rPr>
          <w:rFonts w:ascii="Times New Roman" w:eastAsia="Times New Roman" w:hAnsi="Times New Roman"/>
          <w:b/>
          <w:noProof/>
          <w:sz w:val="22"/>
          <w:szCs w:val="22"/>
          <w:lang w:val="ru-RU" w:eastAsia="ru-RU" w:bidi="ar-SA"/>
        </w:rPr>
        <w:drawing>
          <wp:inline distT="0" distB="0" distL="0" distR="0" wp14:anchorId="5417704D" wp14:editId="223C1949">
            <wp:extent cx="2874010" cy="1397635"/>
            <wp:effectExtent l="19050" t="0" r="2540" b="0"/>
            <wp:docPr id="30" name="Рисунок 454" descr="WhatsApp Image 2019-08-01 at 11.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4" descr="WhatsApp Image 2019-08-01 at 11.36.43"/>
                    <pic:cNvPicPr>
                      <a:picLocks noChangeAspect="1" noChangeArrowheads="1"/>
                    </pic:cNvPicPr>
                  </pic:nvPicPr>
                  <pic:blipFill>
                    <a:blip r:embed="rId19" cstate="print"/>
                    <a:srcRect/>
                    <a:stretch>
                      <a:fillRect/>
                    </a:stretch>
                  </pic:blipFill>
                  <pic:spPr bwMode="auto">
                    <a:xfrm>
                      <a:off x="0" y="0"/>
                      <a:ext cx="2874010" cy="1397635"/>
                    </a:xfrm>
                    <a:prstGeom prst="rect">
                      <a:avLst/>
                    </a:prstGeom>
                    <a:noFill/>
                    <a:ln w="9525">
                      <a:noFill/>
                      <a:miter lim="800000"/>
                      <a:headEnd/>
                      <a:tailEnd/>
                    </a:ln>
                  </pic:spPr>
                </pic:pic>
              </a:graphicData>
            </a:graphic>
          </wp:inline>
        </w:drawing>
      </w:r>
      <w:r w:rsidRPr="00E47FF8">
        <w:rPr>
          <w:rFonts w:ascii="Times New Roman" w:eastAsia="Times New Roman" w:hAnsi="Times New Roman"/>
          <w:b/>
          <w:noProof/>
          <w:sz w:val="22"/>
          <w:szCs w:val="22"/>
          <w:lang w:val="ru-RU" w:eastAsia="ru-RU" w:bidi="ar-SA"/>
        </w:rPr>
        <w:drawing>
          <wp:inline distT="0" distB="0" distL="0" distR="0" wp14:anchorId="76A2BACA" wp14:editId="5BE4DD34">
            <wp:extent cx="2874010" cy="1397635"/>
            <wp:effectExtent l="19050" t="0" r="2540" b="0"/>
            <wp:docPr id="31" name="Рисунок 456" descr="WhatsApp Image 2019-08-01 at 11.36.4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6" descr="WhatsApp Image 2019-08-01 at 11.36.44 (1)"/>
                    <pic:cNvPicPr>
                      <a:picLocks noChangeAspect="1" noChangeArrowheads="1"/>
                    </pic:cNvPicPr>
                  </pic:nvPicPr>
                  <pic:blipFill>
                    <a:blip r:embed="rId20" cstate="print"/>
                    <a:srcRect/>
                    <a:stretch>
                      <a:fillRect/>
                    </a:stretch>
                  </pic:blipFill>
                  <pic:spPr bwMode="auto">
                    <a:xfrm>
                      <a:off x="0" y="0"/>
                      <a:ext cx="2874010" cy="1397635"/>
                    </a:xfrm>
                    <a:prstGeom prst="rect">
                      <a:avLst/>
                    </a:prstGeom>
                    <a:noFill/>
                    <a:ln w="9525">
                      <a:noFill/>
                      <a:miter lim="800000"/>
                      <a:headEnd/>
                      <a:tailEnd/>
                    </a:ln>
                  </pic:spPr>
                </pic:pic>
              </a:graphicData>
            </a:graphic>
          </wp:inline>
        </w:drawing>
      </w:r>
    </w:p>
    <w:p w:rsidR="00E47FF8" w:rsidRPr="00E47FF8" w:rsidRDefault="00E47FF8" w:rsidP="00E47FF8">
      <w:pPr>
        <w:keepNext/>
        <w:keepLines/>
        <w:widowControl w:val="0"/>
        <w:tabs>
          <w:tab w:val="left" w:pos="540"/>
          <w:tab w:val="left" w:pos="851"/>
          <w:tab w:val="center" w:pos="4153"/>
          <w:tab w:val="right" w:pos="8306"/>
        </w:tabs>
        <w:jc w:val="center"/>
        <w:rPr>
          <w:rFonts w:ascii="Times New Roman" w:eastAsia="Times New Roman" w:hAnsi="Times New Roman"/>
          <w:b/>
          <w:sz w:val="22"/>
          <w:szCs w:val="22"/>
          <w:lang w:val="ru-RU"/>
        </w:rPr>
      </w:pPr>
    </w:p>
    <w:p w:rsidR="00E47FF8" w:rsidRPr="00E47FF8" w:rsidRDefault="00E47FF8" w:rsidP="00E47FF8">
      <w:pPr>
        <w:keepNext/>
        <w:keepLines/>
        <w:widowControl w:val="0"/>
        <w:tabs>
          <w:tab w:val="left" w:pos="540"/>
          <w:tab w:val="left" w:pos="851"/>
          <w:tab w:val="center" w:pos="4153"/>
          <w:tab w:val="right" w:pos="8306"/>
        </w:tabs>
        <w:jc w:val="center"/>
        <w:rPr>
          <w:rFonts w:ascii="Times New Roman" w:eastAsia="Times New Roman" w:hAnsi="Times New Roman"/>
          <w:b/>
          <w:sz w:val="22"/>
          <w:szCs w:val="22"/>
          <w:lang w:val="ru-RU"/>
        </w:rPr>
      </w:pPr>
      <w:r w:rsidRPr="00E47FF8">
        <w:rPr>
          <w:rFonts w:ascii="Times New Roman" w:eastAsia="Times New Roman" w:hAnsi="Times New Roman"/>
          <w:b/>
          <w:noProof/>
          <w:sz w:val="22"/>
          <w:szCs w:val="22"/>
          <w:lang w:val="ru-RU" w:eastAsia="ru-RU" w:bidi="ar-SA"/>
        </w:rPr>
        <w:drawing>
          <wp:inline distT="0" distB="0" distL="0" distR="0" wp14:anchorId="7606FD9D" wp14:editId="053C5531">
            <wp:extent cx="2874010" cy="1397635"/>
            <wp:effectExtent l="19050" t="0" r="2540" b="0"/>
            <wp:docPr id="32" name="Рисунок 457" descr="WhatsApp Image 2019-08-01 at 11.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7" descr="WhatsApp Image 2019-08-01 at 11.36.44"/>
                    <pic:cNvPicPr>
                      <a:picLocks noChangeAspect="1" noChangeArrowheads="1"/>
                    </pic:cNvPicPr>
                  </pic:nvPicPr>
                  <pic:blipFill>
                    <a:blip r:embed="rId21" cstate="print"/>
                    <a:srcRect/>
                    <a:stretch>
                      <a:fillRect/>
                    </a:stretch>
                  </pic:blipFill>
                  <pic:spPr bwMode="auto">
                    <a:xfrm>
                      <a:off x="0" y="0"/>
                      <a:ext cx="2874010" cy="1397635"/>
                    </a:xfrm>
                    <a:prstGeom prst="rect">
                      <a:avLst/>
                    </a:prstGeom>
                    <a:noFill/>
                    <a:ln w="9525">
                      <a:noFill/>
                      <a:miter lim="800000"/>
                      <a:headEnd/>
                      <a:tailEnd/>
                    </a:ln>
                  </pic:spPr>
                </pic:pic>
              </a:graphicData>
            </a:graphic>
          </wp:inline>
        </w:drawing>
      </w:r>
      <w:r w:rsidRPr="00E47FF8">
        <w:rPr>
          <w:rFonts w:ascii="Times New Roman" w:eastAsia="Times New Roman" w:hAnsi="Times New Roman"/>
          <w:b/>
          <w:noProof/>
          <w:sz w:val="22"/>
          <w:szCs w:val="22"/>
          <w:lang w:val="ru-RU" w:eastAsia="ru-RU" w:bidi="ar-SA"/>
        </w:rPr>
        <w:drawing>
          <wp:inline distT="0" distB="0" distL="0" distR="0" wp14:anchorId="769CF4AA" wp14:editId="7E6322FA">
            <wp:extent cx="2874010" cy="1397635"/>
            <wp:effectExtent l="19050" t="0" r="2540" b="0"/>
            <wp:docPr id="33" name="Рисунок 468" descr="WhatsApp Image 2019-08-01 at 11.37.3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8" descr="WhatsApp Image 2019-08-01 at 11.37.33 (2)"/>
                    <pic:cNvPicPr>
                      <a:picLocks noChangeAspect="1" noChangeArrowheads="1"/>
                    </pic:cNvPicPr>
                  </pic:nvPicPr>
                  <pic:blipFill>
                    <a:blip r:embed="rId22" cstate="print"/>
                    <a:srcRect/>
                    <a:stretch>
                      <a:fillRect/>
                    </a:stretch>
                  </pic:blipFill>
                  <pic:spPr bwMode="auto">
                    <a:xfrm>
                      <a:off x="0" y="0"/>
                      <a:ext cx="2874010" cy="1397635"/>
                    </a:xfrm>
                    <a:prstGeom prst="rect">
                      <a:avLst/>
                    </a:prstGeom>
                    <a:noFill/>
                    <a:ln w="9525">
                      <a:noFill/>
                      <a:miter lim="800000"/>
                      <a:headEnd/>
                      <a:tailEnd/>
                    </a:ln>
                  </pic:spPr>
                </pic:pic>
              </a:graphicData>
            </a:graphic>
          </wp:inline>
        </w:drawing>
      </w:r>
    </w:p>
    <w:p w:rsidR="00E47FF8" w:rsidRPr="00E47FF8" w:rsidRDefault="00E47FF8" w:rsidP="00E47FF8">
      <w:pPr>
        <w:keepNext/>
        <w:keepLines/>
        <w:widowControl w:val="0"/>
        <w:tabs>
          <w:tab w:val="left" w:pos="540"/>
          <w:tab w:val="left" w:pos="851"/>
          <w:tab w:val="center" w:pos="4153"/>
          <w:tab w:val="right" w:pos="8306"/>
        </w:tabs>
        <w:jc w:val="center"/>
        <w:rPr>
          <w:rFonts w:ascii="Times New Roman" w:eastAsia="Times New Roman" w:hAnsi="Times New Roman"/>
          <w:b/>
          <w:sz w:val="22"/>
          <w:szCs w:val="22"/>
          <w:lang w:val="ru-RU"/>
        </w:rPr>
      </w:pPr>
    </w:p>
    <w:p w:rsidR="00E47FF8" w:rsidRPr="00E47FF8" w:rsidRDefault="00E47FF8" w:rsidP="00E47FF8">
      <w:pPr>
        <w:keepNext/>
        <w:keepLines/>
        <w:widowControl w:val="0"/>
        <w:tabs>
          <w:tab w:val="left" w:pos="540"/>
          <w:tab w:val="left" w:pos="851"/>
          <w:tab w:val="center" w:pos="4153"/>
          <w:tab w:val="right" w:pos="8306"/>
        </w:tabs>
        <w:jc w:val="center"/>
        <w:rPr>
          <w:rFonts w:ascii="Times New Roman" w:eastAsia="Times New Roman" w:hAnsi="Times New Roman"/>
          <w:b/>
          <w:sz w:val="22"/>
          <w:szCs w:val="22"/>
          <w:lang w:val="ru-RU"/>
        </w:rPr>
      </w:pPr>
      <w:r w:rsidRPr="00E47FF8">
        <w:rPr>
          <w:rFonts w:ascii="Times New Roman" w:eastAsia="Times New Roman" w:hAnsi="Times New Roman"/>
          <w:b/>
          <w:noProof/>
          <w:sz w:val="22"/>
          <w:szCs w:val="22"/>
          <w:lang w:val="ru-RU" w:eastAsia="ru-RU" w:bidi="ar-SA"/>
        </w:rPr>
        <w:drawing>
          <wp:inline distT="0" distB="0" distL="0" distR="0" wp14:anchorId="3C41CF86" wp14:editId="43C32783">
            <wp:extent cx="2874010" cy="1397635"/>
            <wp:effectExtent l="19050" t="0" r="2540" b="0"/>
            <wp:docPr id="34" name="Рисунок 467" descr="WhatsApp Image 2019-08-01 at 11.37.3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7" descr="WhatsApp Image 2019-08-01 at 11.37.33 (1)"/>
                    <pic:cNvPicPr>
                      <a:picLocks noChangeAspect="1" noChangeArrowheads="1"/>
                    </pic:cNvPicPr>
                  </pic:nvPicPr>
                  <pic:blipFill>
                    <a:blip r:embed="rId23" cstate="print"/>
                    <a:srcRect/>
                    <a:stretch>
                      <a:fillRect/>
                    </a:stretch>
                  </pic:blipFill>
                  <pic:spPr bwMode="auto">
                    <a:xfrm>
                      <a:off x="0" y="0"/>
                      <a:ext cx="2874010" cy="1397635"/>
                    </a:xfrm>
                    <a:prstGeom prst="rect">
                      <a:avLst/>
                    </a:prstGeom>
                    <a:noFill/>
                    <a:ln w="9525">
                      <a:noFill/>
                      <a:miter lim="800000"/>
                      <a:headEnd/>
                      <a:tailEnd/>
                    </a:ln>
                  </pic:spPr>
                </pic:pic>
              </a:graphicData>
            </a:graphic>
          </wp:inline>
        </w:drawing>
      </w:r>
      <w:r w:rsidRPr="00E47FF8">
        <w:rPr>
          <w:rFonts w:ascii="Times New Roman" w:eastAsia="Times New Roman" w:hAnsi="Times New Roman"/>
          <w:b/>
          <w:noProof/>
          <w:sz w:val="22"/>
          <w:szCs w:val="22"/>
          <w:lang w:val="ru-RU" w:eastAsia="ru-RU" w:bidi="ar-SA"/>
        </w:rPr>
        <w:drawing>
          <wp:inline distT="0" distB="0" distL="0" distR="0" wp14:anchorId="30CFB2A5" wp14:editId="2B05268E">
            <wp:extent cx="2874010" cy="1397635"/>
            <wp:effectExtent l="19050" t="0" r="2540" b="0"/>
            <wp:docPr id="35" name="Рисунок 466" descr="WhatsApp Image 2019-08-01 at 11.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6" descr="WhatsApp Image 2019-08-01 at 11.37.32"/>
                    <pic:cNvPicPr>
                      <a:picLocks noChangeAspect="1" noChangeArrowheads="1"/>
                    </pic:cNvPicPr>
                  </pic:nvPicPr>
                  <pic:blipFill>
                    <a:blip r:embed="rId24" cstate="print"/>
                    <a:srcRect/>
                    <a:stretch>
                      <a:fillRect/>
                    </a:stretch>
                  </pic:blipFill>
                  <pic:spPr bwMode="auto">
                    <a:xfrm>
                      <a:off x="0" y="0"/>
                      <a:ext cx="2874010" cy="1397635"/>
                    </a:xfrm>
                    <a:prstGeom prst="rect">
                      <a:avLst/>
                    </a:prstGeom>
                    <a:noFill/>
                    <a:ln w="9525">
                      <a:noFill/>
                      <a:miter lim="800000"/>
                      <a:headEnd/>
                      <a:tailEnd/>
                    </a:ln>
                  </pic:spPr>
                </pic:pic>
              </a:graphicData>
            </a:graphic>
          </wp:inline>
        </w:drawing>
      </w:r>
    </w:p>
    <w:p w:rsidR="00E47FF8" w:rsidRPr="00E47FF8" w:rsidRDefault="00E47FF8" w:rsidP="00E47FF8">
      <w:pPr>
        <w:keepNext/>
        <w:keepLines/>
        <w:widowControl w:val="0"/>
        <w:tabs>
          <w:tab w:val="left" w:pos="540"/>
          <w:tab w:val="left" w:pos="851"/>
          <w:tab w:val="center" w:pos="4153"/>
          <w:tab w:val="right" w:pos="8306"/>
        </w:tabs>
        <w:jc w:val="center"/>
        <w:rPr>
          <w:rFonts w:ascii="Times New Roman" w:eastAsia="Times New Roman" w:hAnsi="Times New Roman"/>
          <w:b/>
          <w:sz w:val="22"/>
          <w:szCs w:val="22"/>
          <w:lang w:val="ru-RU"/>
        </w:rPr>
      </w:pPr>
    </w:p>
    <w:p w:rsidR="00E47FF8" w:rsidRPr="00E47FF8" w:rsidRDefault="00E47FF8" w:rsidP="00E47FF8">
      <w:pPr>
        <w:keepNext/>
        <w:keepLines/>
        <w:widowControl w:val="0"/>
        <w:tabs>
          <w:tab w:val="left" w:pos="540"/>
          <w:tab w:val="left" w:pos="851"/>
          <w:tab w:val="center" w:pos="4153"/>
          <w:tab w:val="right" w:pos="8306"/>
        </w:tabs>
        <w:jc w:val="center"/>
        <w:rPr>
          <w:rFonts w:ascii="Times New Roman" w:eastAsia="Times New Roman" w:hAnsi="Times New Roman"/>
          <w:b/>
          <w:sz w:val="22"/>
          <w:szCs w:val="22"/>
          <w:lang w:val="ru-RU"/>
        </w:rPr>
      </w:pPr>
      <w:r w:rsidRPr="00E47FF8">
        <w:rPr>
          <w:rFonts w:ascii="Times New Roman" w:eastAsia="Times New Roman" w:hAnsi="Times New Roman"/>
          <w:b/>
          <w:noProof/>
          <w:sz w:val="22"/>
          <w:szCs w:val="22"/>
          <w:lang w:val="ru-RU" w:eastAsia="ru-RU" w:bidi="ar-SA"/>
        </w:rPr>
        <w:lastRenderedPageBreak/>
        <w:drawing>
          <wp:inline distT="0" distB="0" distL="0" distR="0" wp14:anchorId="7FA4DB6A" wp14:editId="72827CCC">
            <wp:extent cx="2874010" cy="1397635"/>
            <wp:effectExtent l="19050" t="0" r="2540" b="0"/>
            <wp:docPr id="36" name="Рисунок 465" descr="WhatsApp Image 2019-08-01 at 11.37.3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descr="WhatsApp Image 2019-08-01 at 11.37.32 (2)"/>
                    <pic:cNvPicPr>
                      <a:picLocks noChangeAspect="1" noChangeArrowheads="1"/>
                    </pic:cNvPicPr>
                  </pic:nvPicPr>
                  <pic:blipFill>
                    <a:blip r:embed="rId25" cstate="print"/>
                    <a:srcRect/>
                    <a:stretch>
                      <a:fillRect/>
                    </a:stretch>
                  </pic:blipFill>
                  <pic:spPr bwMode="auto">
                    <a:xfrm>
                      <a:off x="0" y="0"/>
                      <a:ext cx="2874010" cy="1397635"/>
                    </a:xfrm>
                    <a:prstGeom prst="rect">
                      <a:avLst/>
                    </a:prstGeom>
                    <a:noFill/>
                    <a:ln w="9525">
                      <a:noFill/>
                      <a:miter lim="800000"/>
                      <a:headEnd/>
                      <a:tailEnd/>
                    </a:ln>
                  </pic:spPr>
                </pic:pic>
              </a:graphicData>
            </a:graphic>
          </wp:inline>
        </w:drawing>
      </w:r>
      <w:r w:rsidRPr="00E47FF8">
        <w:rPr>
          <w:rFonts w:ascii="Times New Roman" w:eastAsia="Times New Roman" w:hAnsi="Times New Roman"/>
          <w:b/>
          <w:noProof/>
          <w:sz w:val="22"/>
          <w:szCs w:val="22"/>
          <w:lang w:val="ru-RU" w:eastAsia="ru-RU" w:bidi="ar-SA"/>
        </w:rPr>
        <w:drawing>
          <wp:inline distT="0" distB="0" distL="0" distR="0" wp14:anchorId="12FA91BA" wp14:editId="31B54A8A">
            <wp:extent cx="2874010" cy="1397635"/>
            <wp:effectExtent l="19050" t="0" r="2540" b="0"/>
            <wp:docPr id="37" name="Рисунок 464" descr="WhatsApp Image 2019-08-01 at 11.37.3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4" descr="WhatsApp Image 2019-08-01 at 11.37.32 (1)"/>
                    <pic:cNvPicPr>
                      <a:picLocks noChangeAspect="1" noChangeArrowheads="1"/>
                    </pic:cNvPicPr>
                  </pic:nvPicPr>
                  <pic:blipFill>
                    <a:blip r:embed="rId26" cstate="print"/>
                    <a:srcRect/>
                    <a:stretch>
                      <a:fillRect/>
                    </a:stretch>
                  </pic:blipFill>
                  <pic:spPr bwMode="auto">
                    <a:xfrm>
                      <a:off x="0" y="0"/>
                      <a:ext cx="2874010" cy="1397635"/>
                    </a:xfrm>
                    <a:prstGeom prst="rect">
                      <a:avLst/>
                    </a:prstGeom>
                    <a:noFill/>
                    <a:ln w="9525">
                      <a:noFill/>
                      <a:miter lim="800000"/>
                      <a:headEnd/>
                      <a:tailEnd/>
                    </a:ln>
                  </pic:spPr>
                </pic:pic>
              </a:graphicData>
            </a:graphic>
          </wp:inline>
        </w:drawing>
      </w:r>
    </w:p>
    <w:p w:rsidR="00E47FF8" w:rsidRPr="00E47FF8" w:rsidRDefault="00E47FF8" w:rsidP="00E47FF8">
      <w:pPr>
        <w:keepNext/>
        <w:keepLines/>
        <w:widowControl w:val="0"/>
        <w:tabs>
          <w:tab w:val="left" w:pos="540"/>
          <w:tab w:val="left" w:pos="851"/>
          <w:tab w:val="center" w:pos="4153"/>
          <w:tab w:val="right" w:pos="8306"/>
        </w:tabs>
        <w:jc w:val="center"/>
        <w:rPr>
          <w:rFonts w:ascii="Times New Roman" w:eastAsia="Times New Roman" w:hAnsi="Times New Roman"/>
          <w:b/>
          <w:sz w:val="22"/>
          <w:szCs w:val="22"/>
          <w:lang w:val="ru-RU"/>
        </w:rPr>
      </w:pPr>
      <w:r w:rsidRPr="00E47FF8">
        <w:rPr>
          <w:rFonts w:ascii="Times New Roman" w:eastAsia="Times New Roman" w:hAnsi="Times New Roman"/>
          <w:b/>
          <w:noProof/>
          <w:sz w:val="22"/>
          <w:szCs w:val="22"/>
          <w:lang w:val="ru-RU" w:eastAsia="ru-RU" w:bidi="ar-SA"/>
        </w:rPr>
        <w:drawing>
          <wp:inline distT="0" distB="0" distL="0" distR="0" wp14:anchorId="12F94BEE" wp14:editId="00E29AFE">
            <wp:extent cx="2874010" cy="1397635"/>
            <wp:effectExtent l="19050" t="0" r="2540" b="0"/>
            <wp:docPr id="38" name="Рисунок 30" descr="WhatsApp Image 2019-08-01 at 11.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WhatsApp Image 2019-08-01 at 11.35.49"/>
                    <pic:cNvPicPr>
                      <a:picLocks noChangeAspect="1" noChangeArrowheads="1"/>
                    </pic:cNvPicPr>
                  </pic:nvPicPr>
                  <pic:blipFill>
                    <a:blip r:embed="rId27" cstate="print"/>
                    <a:srcRect/>
                    <a:stretch>
                      <a:fillRect/>
                    </a:stretch>
                  </pic:blipFill>
                  <pic:spPr bwMode="auto">
                    <a:xfrm>
                      <a:off x="0" y="0"/>
                      <a:ext cx="2874010" cy="1397635"/>
                    </a:xfrm>
                    <a:prstGeom prst="rect">
                      <a:avLst/>
                    </a:prstGeom>
                    <a:noFill/>
                    <a:ln w="9525">
                      <a:noFill/>
                      <a:miter lim="800000"/>
                      <a:headEnd/>
                      <a:tailEnd/>
                    </a:ln>
                  </pic:spPr>
                </pic:pic>
              </a:graphicData>
            </a:graphic>
          </wp:inline>
        </w:drawing>
      </w:r>
      <w:r w:rsidRPr="00E47FF8">
        <w:rPr>
          <w:rFonts w:ascii="Times New Roman" w:eastAsia="Times New Roman" w:hAnsi="Times New Roman"/>
          <w:b/>
          <w:noProof/>
          <w:sz w:val="22"/>
          <w:szCs w:val="22"/>
          <w:lang w:val="ru-RU" w:eastAsia="ru-RU" w:bidi="ar-SA"/>
        </w:rPr>
        <w:drawing>
          <wp:inline distT="0" distB="0" distL="0" distR="0" wp14:anchorId="1060B83A" wp14:editId="69883427">
            <wp:extent cx="2874010" cy="1397635"/>
            <wp:effectExtent l="19050" t="0" r="2540" b="0"/>
            <wp:docPr id="39" name="Рисунок 25" descr="WhatsApp Image 2019-08-01 at 11.35.4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WhatsApp Image 2019-08-01 at 11.35.49 (1)"/>
                    <pic:cNvPicPr>
                      <a:picLocks noChangeAspect="1" noChangeArrowheads="1"/>
                    </pic:cNvPicPr>
                  </pic:nvPicPr>
                  <pic:blipFill>
                    <a:blip r:embed="rId28" cstate="print"/>
                    <a:srcRect/>
                    <a:stretch>
                      <a:fillRect/>
                    </a:stretch>
                  </pic:blipFill>
                  <pic:spPr bwMode="auto">
                    <a:xfrm>
                      <a:off x="0" y="0"/>
                      <a:ext cx="2874010" cy="1397635"/>
                    </a:xfrm>
                    <a:prstGeom prst="rect">
                      <a:avLst/>
                    </a:prstGeom>
                    <a:noFill/>
                    <a:ln w="9525">
                      <a:noFill/>
                      <a:miter lim="800000"/>
                      <a:headEnd/>
                      <a:tailEnd/>
                    </a:ln>
                  </pic:spPr>
                </pic:pic>
              </a:graphicData>
            </a:graphic>
          </wp:inline>
        </w:drawing>
      </w:r>
    </w:p>
    <w:p w:rsidR="00E47FF8" w:rsidRPr="00E47FF8" w:rsidRDefault="00E47FF8" w:rsidP="00E47FF8">
      <w:pPr>
        <w:keepNext/>
        <w:keepLines/>
        <w:widowControl w:val="0"/>
        <w:tabs>
          <w:tab w:val="left" w:pos="540"/>
          <w:tab w:val="left" w:pos="851"/>
          <w:tab w:val="center" w:pos="4153"/>
          <w:tab w:val="right" w:pos="8306"/>
        </w:tabs>
        <w:jc w:val="center"/>
        <w:rPr>
          <w:rFonts w:ascii="Times New Roman" w:eastAsia="Times New Roman" w:hAnsi="Times New Roman"/>
          <w:b/>
          <w:sz w:val="22"/>
          <w:szCs w:val="22"/>
          <w:lang w:val="ru-RU"/>
        </w:rPr>
      </w:pPr>
    </w:p>
    <w:p w:rsidR="00E47FF8" w:rsidRPr="00E47FF8" w:rsidRDefault="00E47FF8" w:rsidP="00E47FF8">
      <w:pPr>
        <w:keepNext/>
        <w:keepLines/>
        <w:widowControl w:val="0"/>
        <w:tabs>
          <w:tab w:val="left" w:pos="540"/>
          <w:tab w:val="left" w:pos="851"/>
          <w:tab w:val="center" w:pos="4153"/>
          <w:tab w:val="right" w:pos="8306"/>
        </w:tabs>
        <w:jc w:val="center"/>
        <w:rPr>
          <w:rFonts w:ascii="Times New Roman" w:eastAsia="Times New Roman" w:hAnsi="Times New Roman"/>
          <w:b/>
          <w:sz w:val="22"/>
          <w:szCs w:val="22"/>
          <w:lang w:val="ru-RU"/>
        </w:rPr>
      </w:pPr>
      <w:r w:rsidRPr="00E47FF8">
        <w:rPr>
          <w:rFonts w:ascii="Times New Roman" w:eastAsia="Times New Roman" w:hAnsi="Times New Roman"/>
          <w:b/>
          <w:noProof/>
          <w:sz w:val="22"/>
          <w:szCs w:val="22"/>
          <w:lang w:val="ru-RU" w:eastAsia="ru-RU" w:bidi="ar-SA"/>
        </w:rPr>
        <w:drawing>
          <wp:inline distT="0" distB="0" distL="0" distR="0" wp14:anchorId="2945B285" wp14:editId="71DE5B26">
            <wp:extent cx="2874010" cy="1397635"/>
            <wp:effectExtent l="19050" t="0" r="2540" b="0"/>
            <wp:docPr id="40" name="Рисунок 20" descr="WhatsApp Image 2019-08-01 at 11.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WhatsApp Image 2019-08-01 at 11.35.48"/>
                    <pic:cNvPicPr>
                      <a:picLocks noChangeAspect="1" noChangeArrowheads="1"/>
                    </pic:cNvPicPr>
                  </pic:nvPicPr>
                  <pic:blipFill>
                    <a:blip r:embed="rId29" cstate="print"/>
                    <a:srcRect/>
                    <a:stretch>
                      <a:fillRect/>
                    </a:stretch>
                  </pic:blipFill>
                  <pic:spPr bwMode="auto">
                    <a:xfrm>
                      <a:off x="0" y="0"/>
                      <a:ext cx="2874010" cy="1397635"/>
                    </a:xfrm>
                    <a:prstGeom prst="rect">
                      <a:avLst/>
                    </a:prstGeom>
                    <a:noFill/>
                    <a:ln w="9525">
                      <a:noFill/>
                      <a:miter lim="800000"/>
                      <a:headEnd/>
                      <a:tailEnd/>
                    </a:ln>
                  </pic:spPr>
                </pic:pic>
              </a:graphicData>
            </a:graphic>
          </wp:inline>
        </w:drawing>
      </w:r>
      <w:r w:rsidRPr="00E47FF8">
        <w:rPr>
          <w:rFonts w:ascii="Times New Roman" w:eastAsia="Times New Roman" w:hAnsi="Times New Roman"/>
          <w:b/>
          <w:noProof/>
          <w:sz w:val="22"/>
          <w:szCs w:val="22"/>
          <w:lang w:val="ru-RU" w:eastAsia="ru-RU" w:bidi="ar-SA"/>
        </w:rPr>
        <w:drawing>
          <wp:inline distT="0" distB="0" distL="0" distR="0" wp14:anchorId="7A5BC1E7" wp14:editId="2D2AB9EC">
            <wp:extent cx="2874010" cy="1397635"/>
            <wp:effectExtent l="19050" t="0" r="2540" b="0"/>
            <wp:docPr id="41" name="Рисунок 18" descr="WhatsApp Image 2019-08-01 at 11.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WhatsApp Image 2019-08-01 at 11.35.47"/>
                    <pic:cNvPicPr>
                      <a:picLocks noChangeAspect="1" noChangeArrowheads="1"/>
                    </pic:cNvPicPr>
                  </pic:nvPicPr>
                  <pic:blipFill>
                    <a:blip r:embed="rId30" cstate="print"/>
                    <a:srcRect/>
                    <a:stretch>
                      <a:fillRect/>
                    </a:stretch>
                  </pic:blipFill>
                  <pic:spPr bwMode="auto">
                    <a:xfrm>
                      <a:off x="0" y="0"/>
                      <a:ext cx="2874010" cy="1397635"/>
                    </a:xfrm>
                    <a:prstGeom prst="rect">
                      <a:avLst/>
                    </a:prstGeom>
                    <a:noFill/>
                    <a:ln w="9525">
                      <a:noFill/>
                      <a:miter lim="800000"/>
                      <a:headEnd/>
                      <a:tailEnd/>
                    </a:ln>
                  </pic:spPr>
                </pic:pic>
              </a:graphicData>
            </a:graphic>
          </wp:inline>
        </w:drawing>
      </w:r>
    </w:p>
    <w:p w:rsidR="00E47FF8" w:rsidRPr="00E47FF8" w:rsidRDefault="00E47FF8" w:rsidP="00E47FF8">
      <w:pPr>
        <w:keepNext/>
        <w:keepLines/>
        <w:widowControl w:val="0"/>
        <w:tabs>
          <w:tab w:val="left" w:pos="540"/>
          <w:tab w:val="left" w:pos="851"/>
          <w:tab w:val="center" w:pos="4153"/>
          <w:tab w:val="right" w:pos="8306"/>
        </w:tabs>
        <w:jc w:val="center"/>
        <w:rPr>
          <w:rFonts w:ascii="Times New Roman" w:eastAsia="Times New Roman" w:hAnsi="Times New Roman"/>
          <w:b/>
          <w:sz w:val="22"/>
          <w:szCs w:val="22"/>
          <w:lang w:val="ru-RU"/>
        </w:rPr>
      </w:pPr>
    </w:p>
    <w:p w:rsidR="00E47FF8" w:rsidRPr="00E47FF8" w:rsidRDefault="00E47FF8" w:rsidP="00E47FF8">
      <w:pPr>
        <w:keepNext/>
        <w:keepLines/>
        <w:widowControl w:val="0"/>
        <w:tabs>
          <w:tab w:val="left" w:pos="540"/>
          <w:tab w:val="left" w:pos="851"/>
          <w:tab w:val="center" w:pos="4153"/>
          <w:tab w:val="right" w:pos="8306"/>
        </w:tabs>
        <w:jc w:val="center"/>
        <w:rPr>
          <w:rFonts w:ascii="Times New Roman" w:eastAsia="Times New Roman" w:hAnsi="Times New Roman"/>
          <w:b/>
          <w:sz w:val="22"/>
          <w:szCs w:val="22"/>
          <w:lang w:val="ru-RU"/>
        </w:rPr>
      </w:pPr>
      <w:r w:rsidRPr="00E47FF8">
        <w:rPr>
          <w:rFonts w:ascii="Times New Roman" w:eastAsia="Times New Roman" w:hAnsi="Times New Roman"/>
          <w:b/>
          <w:noProof/>
          <w:sz w:val="22"/>
          <w:szCs w:val="22"/>
          <w:lang w:val="ru-RU" w:eastAsia="ru-RU" w:bidi="ar-SA"/>
        </w:rPr>
        <w:drawing>
          <wp:inline distT="0" distB="0" distL="0" distR="0" wp14:anchorId="5B2B6814" wp14:editId="2B449CD6">
            <wp:extent cx="2874010" cy="1397635"/>
            <wp:effectExtent l="19050" t="0" r="2540" b="0"/>
            <wp:docPr id="42" name="Рисунок 17" descr="WhatsApp Image 2019-08-01 at 11.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WhatsApp Image 2019-08-01 at 11.34.45"/>
                    <pic:cNvPicPr>
                      <a:picLocks noChangeAspect="1" noChangeArrowheads="1"/>
                    </pic:cNvPicPr>
                  </pic:nvPicPr>
                  <pic:blipFill>
                    <a:blip r:embed="rId31" cstate="print"/>
                    <a:srcRect/>
                    <a:stretch>
                      <a:fillRect/>
                    </a:stretch>
                  </pic:blipFill>
                  <pic:spPr bwMode="auto">
                    <a:xfrm>
                      <a:off x="0" y="0"/>
                      <a:ext cx="2874010" cy="1397635"/>
                    </a:xfrm>
                    <a:prstGeom prst="rect">
                      <a:avLst/>
                    </a:prstGeom>
                    <a:noFill/>
                    <a:ln w="9525">
                      <a:noFill/>
                      <a:miter lim="800000"/>
                      <a:headEnd/>
                      <a:tailEnd/>
                    </a:ln>
                  </pic:spPr>
                </pic:pic>
              </a:graphicData>
            </a:graphic>
          </wp:inline>
        </w:drawing>
      </w:r>
      <w:r w:rsidRPr="00E47FF8">
        <w:rPr>
          <w:rFonts w:ascii="Times New Roman" w:eastAsia="Times New Roman" w:hAnsi="Times New Roman"/>
          <w:b/>
          <w:noProof/>
          <w:sz w:val="22"/>
          <w:szCs w:val="22"/>
          <w:lang w:val="ru-RU" w:eastAsia="ru-RU" w:bidi="ar-SA"/>
        </w:rPr>
        <w:drawing>
          <wp:inline distT="0" distB="0" distL="0" distR="0" wp14:anchorId="024181DB" wp14:editId="261F664F">
            <wp:extent cx="2874010" cy="1397635"/>
            <wp:effectExtent l="19050" t="0" r="2540" b="0"/>
            <wp:docPr id="43" name="Рисунок 43" descr="WhatsApp Image 2019-08-01 at 11.34.45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WhatsApp Image 2019-08-01 at 11.34.45 (3)"/>
                    <pic:cNvPicPr>
                      <a:picLocks noChangeAspect="1" noChangeArrowheads="1"/>
                    </pic:cNvPicPr>
                  </pic:nvPicPr>
                  <pic:blipFill>
                    <a:blip r:embed="rId32" cstate="print"/>
                    <a:srcRect/>
                    <a:stretch>
                      <a:fillRect/>
                    </a:stretch>
                  </pic:blipFill>
                  <pic:spPr bwMode="auto">
                    <a:xfrm>
                      <a:off x="0" y="0"/>
                      <a:ext cx="2874010" cy="1397635"/>
                    </a:xfrm>
                    <a:prstGeom prst="rect">
                      <a:avLst/>
                    </a:prstGeom>
                    <a:noFill/>
                    <a:ln w="9525">
                      <a:noFill/>
                      <a:miter lim="800000"/>
                      <a:headEnd/>
                      <a:tailEnd/>
                    </a:ln>
                  </pic:spPr>
                </pic:pic>
              </a:graphicData>
            </a:graphic>
          </wp:inline>
        </w:drawing>
      </w:r>
    </w:p>
    <w:p w:rsidR="00E47FF8" w:rsidRPr="00E47FF8" w:rsidRDefault="00E47FF8" w:rsidP="00E47FF8">
      <w:pPr>
        <w:keepNext/>
        <w:keepLines/>
        <w:widowControl w:val="0"/>
        <w:tabs>
          <w:tab w:val="left" w:pos="540"/>
          <w:tab w:val="left" w:pos="851"/>
          <w:tab w:val="center" w:pos="4153"/>
          <w:tab w:val="right" w:pos="8306"/>
        </w:tabs>
        <w:jc w:val="center"/>
        <w:rPr>
          <w:rFonts w:ascii="Times New Roman" w:eastAsia="Times New Roman" w:hAnsi="Times New Roman"/>
          <w:b/>
          <w:sz w:val="22"/>
          <w:szCs w:val="22"/>
          <w:lang w:val="ru-RU"/>
        </w:rPr>
      </w:pPr>
    </w:p>
    <w:p w:rsidR="00E47FF8" w:rsidRPr="00E47FF8" w:rsidRDefault="00E47FF8" w:rsidP="00E47FF8">
      <w:pPr>
        <w:keepNext/>
        <w:keepLines/>
        <w:widowControl w:val="0"/>
        <w:tabs>
          <w:tab w:val="left" w:pos="540"/>
          <w:tab w:val="left" w:pos="851"/>
          <w:tab w:val="center" w:pos="4153"/>
          <w:tab w:val="right" w:pos="8306"/>
        </w:tabs>
        <w:jc w:val="center"/>
        <w:rPr>
          <w:rFonts w:ascii="Times New Roman" w:eastAsia="Times New Roman" w:hAnsi="Times New Roman"/>
          <w:b/>
          <w:sz w:val="22"/>
          <w:szCs w:val="22"/>
          <w:lang w:val="ru-RU"/>
        </w:rPr>
      </w:pPr>
      <w:r w:rsidRPr="00E47FF8">
        <w:rPr>
          <w:rFonts w:ascii="Times New Roman" w:eastAsia="Times New Roman" w:hAnsi="Times New Roman"/>
          <w:b/>
          <w:noProof/>
          <w:sz w:val="22"/>
          <w:szCs w:val="22"/>
          <w:lang w:val="ru-RU" w:eastAsia="ru-RU" w:bidi="ar-SA"/>
        </w:rPr>
        <w:lastRenderedPageBreak/>
        <w:drawing>
          <wp:inline distT="0" distB="0" distL="0" distR="0" wp14:anchorId="1DA49D93" wp14:editId="4F3DD5B6">
            <wp:extent cx="2874010" cy="1397635"/>
            <wp:effectExtent l="19050" t="0" r="2540" b="0"/>
            <wp:docPr id="44" name="Рисунок 15" descr="WhatsApp Image 2019-08-01 at 11.34.4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WhatsApp Image 2019-08-01 at 11.34.45 (2)"/>
                    <pic:cNvPicPr>
                      <a:picLocks noChangeAspect="1" noChangeArrowheads="1"/>
                    </pic:cNvPicPr>
                  </pic:nvPicPr>
                  <pic:blipFill>
                    <a:blip r:embed="rId33" cstate="print"/>
                    <a:srcRect/>
                    <a:stretch>
                      <a:fillRect/>
                    </a:stretch>
                  </pic:blipFill>
                  <pic:spPr bwMode="auto">
                    <a:xfrm>
                      <a:off x="0" y="0"/>
                      <a:ext cx="2874010" cy="1397635"/>
                    </a:xfrm>
                    <a:prstGeom prst="rect">
                      <a:avLst/>
                    </a:prstGeom>
                    <a:noFill/>
                    <a:ln w="9525">
                      <a:noFill/>
                      <a:miter lim="800000"/>
                      <a:headEnd/>
                      <a:tailEnd/>
                    </a:ln>
                  </pic:spPr>
                </pic:pic>
              </a:graphicData>
            </a:graphic>
          </wp:inline>
        </w:drawing>
      </w:r>
      <w:r w:rsidRPr="00E47FF8">
        <w:rPr>
          <w:rFonts w:ascii="Times New Roman" w:eastAsia="Times New Roman" w:hAnsi="Times New Roman"/>
          <w:b/>
          <w:noProof/>
          <w:sz w:val="22"/>
          <w:szCs w:val="22"/>
          <w:lang w:val="ru-RU" w:eastAsia="ru-RU" w:bidi="ar-SA"/>
        </w:rPr>
        <w:drawing>
          <wp:inline distT="0" distB="0" distL="0" distR="0" wp14:anchorId="123C81A2" wp14:editId="3645E783">
            <wp:extent cx="2874010" cy="1397635"/>
            <wp:effectExtent l="19050" t="0" r="2540" b="0"/>
            <wp:docPr id="45" name="Рисунок 14" descr="WhatsApp Image 2019-08-01 at 11.34.4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WhatsApp Image 2019-08-01 at 11.34.45 (1)"/>
                    <pic:cNvPicPr>
                      <a:picLocks noChangeAspect="1" noChangeArrowheads="1"/>
                    </pic:cNvPicPr>
                  </pic:nvPicPr>
                  <pic:blipFill>
                    <a:blip r:embed="rId34" cstate="print"/>
                    <a:srcRect/>
                    <a:stretch>
                      <a:fillRect/>
                    </a:stretch>
                  </pic:blipFill>
                  <pic:spPr bwMode="auto">
                    <a:xfrm>
                      <a:off x="0" y="0"/>
                      <a:ext cx="2874010" cy="1397635"/>
                    </a:xfrm>
                    <a:prstGeom prst="rect">
                      <a:avLst/>
                    </a:prstGeom>
                    <a:noFill/>
                    <a:ln w="9525">
                      <a:noFill/>
                      <a:miter lim="800000"/>
                      <a:headEnd/>
                      <a:tailEnd/>
                    </a:ln>
                  </pic:spPr>
                </pic:pic>
              </a:graphicData>
            </a:graphic>
          </wp:inline>
        </w:drawing>
      </w:r>
    </w:p>
    <w:p w:rsidR="00E47FF8" w:rsidRPr="00E47FF8" w:rsidRDefault="00E47FF8" w:rsidP="00E47FF8">
      <w:pPr>
        <w:keepNext/>
        <w:keepLines/>
        <w:widowControl w:val="0"/>
        <w:tabs>
          <w:tab w:val="left" w:pos="540"/>
          <w:tab w:val="left" w:pos="851"/>
          <w:tab w:val="center" w:pos="4153"/>
          <w:tab w:val="right" w:pos="8306"/>
        </w:tabs>
        <w:jc w:val="center"/>
        <w:rPr>
          <w:rFonts w:ascii="Times New Roman" w:eastAsia="Times New Roman" w:hAnsi="Times New Roman"/>
          <w:b/>
          <w:sz w:val="22"/>
          <w:szCs w:val="22"/>
          <w:lang w:val="ru-RU"/>
        </w:rPr>
      </w:pPr>
    </w:p>
    <w:p w:rsidR="00E47FF8" w:rsidRPr="00E47FF8" w:rsidRDefault="00E47FF8" w:rsidP="00E47FF8">
      <w:pPr>
        <w:keepNext/>
        <w:keepLines/>
        <w:widowControl w:val="0"/>
        <w:tabs>
          <w:tab w:val="left" w:pos="540"/>
          <w:tab w:val="left" w:pos="851"/>
          <w:tab w:val="center" w:pos="4153"/>
          <w:tab w:val="right" w:pos="8306"/>
        </w:tabs>
        <w:jc w:val="center"/>
        <w:rPr>
          <w:rFonts w:ascii="Times New Roman" w:eastAsia="Times New Roman" w:hAnsi="Times New Roman"/>
          <w:b/>
          <w:sz w:val="22"/>
          <w:szCs w:val="22"/>
          <w:lang w:val="ru-RU"/>
        </w:rPr>
      </w:pPr>
      <w:r w:rsidRPr="00E47FF8">
        <w:rPr>
          <w:rFonts w:ascii="Times New Roman" w:eastAsia="Times New Roman" w:hAnsi="Times New Roman"/>
          <w:b/>
          <w:noProof/>
          <w:sz w:val="22"/>
          <w:szCs w:val="22"/>
          <w:lang w:val="ru-RU" w:eastAsia="ru-RU" w:bidi="ar-SA"/>
        </w:rPr>
        <w:drawing>
          <wp:inline distT="0" distB="0" distL="0" distR="0" wp14:anchorId="32CF6741" wp14:editId="59B8FA35">
            <wp:extent cx="2874010" cy="1397635"/>
            <wp:effectExtent l="19050" t="0" r="2540" b="0"/>
            <wp:docPr id="46" name="Рисунок 11" descr="WhatsApp Image 2019-08-01 at 11.34.4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WhatsApp Image 2019-08-01 at 11.34.44 (1)"/>
                    <pic:cNvPicPr>
                      <a:picLocks noChangeAspect="1" noChangeArrowheads="1"/>
                    </pic:cNvPicPr>
                  </pic:nvPicPr>
                  <pic:blipFill>
                    <a:blip r:embed="rId35" cstate="print"/>
                    <a:srcRect/>
                    <a:stretch>
                      <a:fillRect/>
                    </a:stretch>
                  </pic:blipFill>
                  <pic:spPr bwMode="auto">
                    <a:xfrm>
                      <a:off x="0" y="0"/>
                      <a:ext cx="2874010" cy="1397635"/>
                    </a:xfrm>
                    <a:prstGeom prst="rect">
                      <a:avLst/>
                    </a:prstGeom>
                    <a:noFill/>
                    <a:ln w="9525">
                      <a:noFill/>
                      <a:miter lim="800000"/>
                      <a:headEnd/>
                      <a:tailEnd/>
                    </a:ln>
                  </pic:spPr>
                </pic:pic>
              </a:graphicData>
            </a:graphic>
          </wp:inline>
        </w:drawing>
      </w:r>
    </w:p>
    <w:p w:rsidR="00E47FF8" w:rsidRPr="00E47FF8" w:rsidRDefault="00E47FF8" w:rsidP="00E47FF8">
      <w:pPr>
        <w:keepNext/>
        <w:keepLines/>
        <w:widowControl w:val="0"/>
        <w:tabs>
          <w:tab w:val="left" w:pos="540"/>
          <w:tab w:val="left" w:pos="851"/>
          <w:tab w:val="center" w:pos="4153"/>
          <w:tab w:val="right" w:pos="8306"/>
        </w:tabs>
        <w:jc w:val="center"/>
        <w:rPr>
          <w:rFonts w:ascii="Times New Roman" w:eastAsia="Times New Roman" w:hAnsi="Times New Roman"/>
          <w:b/>
          <w:sz w:val="22"/>
          <w:szCs w:val="22"/>
          <w:lang w:val="ru-RU"/>
        </w:rPr>
      </w:pPr>
      <w:r w:rsidRPr="00E47FF8">
        <w:rPr>
          <w:rFonts w:ascii="Times New Roman" w:eastAsia="Times New Roman" w:hAnsi="Times New Roman"/>
          <w:b/>
          <w:noProof/>
          <w:sz w:val="22"/>
          <w:szCs w:val="22"/>
          <w:lang w:val="ru-RU" w:eastAsia="ru-RU" w:bidi="ar-SA"/>
        </w:rPr>
        <w:drawing>
          <wp:inline distT="0" distB="0" distL="0" distR="0" wp14:anchorId="2863BC0A" wp14:editId="15319DFB">
            <wp:extent cx="1397635" cy="2874010"/>
            <wp:effectExtent l="19050" t="0" r="0" b="0"/>
            <wp:docPr id="47" name="Рисунок 9" descr="WhatsApp Image 2019-08-01 at 11.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WhatsApp Image 2019-08-01 at 11.34.43"/>
                    <pic:cNvPicPr>
                      <a:picLocks noChangeAspect="1" noChangeArrowheads="1"/>
                    </pic:cNvPicPr>
                  </pic:nvPicPr>
                  <pic:blipFill>
                    <a:blip r:embed="rId36" cstate="print"/>
                    <a:srcRect/>
                    <a:stretch>
                      <a:fillRect/>
                    </a:stretch>
                  </pic:blipFill>
                  <pic:spPr bwMode="auto">
                    <a:xfrm>
                      <a:off x="0" y="0"/>
                      <a:ext cx="1397635" cy="2874010"/>
                    </a:xfrm>
                    <a:prstGeom prst="rect">
                      <a:avLst/>
                    </a:prstGeom>
                    <a:noFill/>
                    <a:ln w="9525">
                      <a:noFill/>
                      <a:miter lim="800000"/>
                      <a:headEnd/>
                      <a:tailEnd/>
                    </a:ln>
                  </pic:spPr>
                </pic:pic>
              </a:graphicData>
            </a:graphic>
          </wp:inline>
        </w:drawing>
      </w:r>
      <w:r w:rsidRPr="00E47FF8">
        <w:rPr>
          <w:rFonts w:ascii="Times New Roman" w:eastAsia="Times New Roman" w:hAnsi="Times New Roman"/>
          <w:b/>
          <w:noProof/>
          <w:sz w:val="22"/>
          <w:szCs w:val="22"/>
          <w:lang w:val="ru-RU" w:eastAsia="ru-RU" w:bidi="ar-SA"/>
        </w:rPr>
        <w:drawing>
          <wp:inline distT="0" distB="0" distL="0" distR="0" wp14:anchorId="2B867190" wp14:editId="5FBF70CF">
            <wp:extent cx="1397635" cy="2874010"/>
            <wp:effectExtent l="19050" t="0" r="0" b="0"/>
            <wp:docPr id="48" name="Рисунок 13" descr="WhatsApp Image 2019-08-01 at 11.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WhatsApp Image 2019-08-01 at 11.34.44"/>
                    <pic:cNvPicPr>
                      <a:picLocks noChangeAspect="1" noChangeArrowheads="1"/>
                    </pic:cNvPicPr>
                  </pic:nvPicPr>
                  <pic:blipFill>
                    <a:blip r:embed="rId37" cstate="print"/>
                    <a:srcRect/>
                    <a:stretch>
                      <a:fillRect/>
                    </a:stretch>
                  </pic:blipFill>
                  <pic:spPr bwMode="auto">
                    <a:xfrm>
                      <a:off x="0" y="0"/>
                      <a:ext cx="1397635" cy="2874010"/>
                    </a:xfrm>
                    <a:prstGeom prst="rect">
                      <a:avLst/>
                    </a:prstGeom>
                    <a:noFill/>
                    <a:ln w="9525">
                      <a:noFill/>
                      <a:miter lim="800000"/>
                      <a:headEnd/>
                      <a:tailEnd/>
                    </a:ln>
                  </pic:spPr>
                </pic:pic>
              </a:graphicData>
            </a:graphic>
          </wp:inline>
        </w:drawing>
      </w:r>
    </w:p>
    <w:p w:rsidR="00E47FF8" w:rsidRPr="00E47FF8" w:rsidRDefault="00E47FF8" w:rsidP="00E47FF8">
      <w:pPr>
        <w:keepNext/>
        <w:keepLines/>
        <w:widowControl w:val="0"/>
        <w:tabs>
          <w:tab w:val="left" w:pos="540"/>
          <w:tab w:val="left" w:pos="851"/>
          <w:tab w:val="center" w:pos="4153"/>
          <w:tab w:val="right" w:pos="8306"/>
        </w:tabs>
        <w:jc w:val="center"/>
        <w:rPr>
          <w:rFonts w:ascii="Times New Roman" w:eastAsia="Times New Roman" w:hAnsi="Times New Roman"/>
          <w:b/>
          <w:sz w:val="22"/>
          <w:szCs w:val="22"/>
          <w:lang w:val="ru-RU"/>
        </w:rPr>
      </w:pPr>
    </w:p>
    <w:p w:rsidR="00E47FF8" w:rsidRPr="00E47FF8" w:rsidRDefault="00E47FF8" w:rsidP="00E47FF8">
      <w:pPr>
        <w:keepNext/>
        <w:keepLines/>
        <w:widowControl w:val="0"/>
        <w:tabs>
          <w:tab w:val="left" w:pos="540"/>
          <w:tab w:val="left" w:pos="851"/>
          <w:tab w:val="center" w:pos="4153"/>
          <w:tab w:val="right" w:pos="8306"/>
        </w:tabs>
        <w:jc w:val="center"/>
        <w:rPr>
          <w:rFonts w:ascii="Times New Roman" w:eastAsia="Times New Roman" w:hAnsi="Times New Roman"/>
          <w:b/>
          <w:sz w:val="22"/>
          <w:szCs w:val="22"/>
          <w:lang w:val="ru-RU"/>
        </w:rPr>
      </w:pPr>
      <w:r w:rsidRPr="00E47FF8">
        <w:rPr>
          <w:rFonts w:ascii="Times New Roman" w:eastAsia="Times New Roman" w:hAnsi="Times New Roman"/>
          <w:b/>
          <w:noProof/>
          <w:sz w:val="22"/>
          <w:szCs w:val="22"/>
          <w:lang w:val="ru-RU" w:eastAsia="ru-RU" w:bidi="ar-SA"/>
        </w:rPr>
        <w:lastRenderedPageBreak/>
        <w:drawing>
          <wp:inline distT="0" distB="0" distL="0" distR="0" wp14:anchorId="4E57AAB0" wp14:editId="143BF496">
            <wp:extent cx="2874010" cy="1397635"/>
            <wp:effectExtent l="19050" t="0" r="2540" b="0"/>
            <wp:docPr id="49" name="Рисунок 8" descr="WhatsApp Image 2019-08-01 at 11.34.4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WhatsApp Image 2019-08-01 at 11.34.43 (2)"/>
                    <pic:cNvPicPr>
                      <a:picLocks noChangeAspect="1" noChangeArrowheads="1"/>
                    </pic:cNvPicPr>
                  </pic:nvPicPr>
                  <pic:blipFill>
                    <a:blip r:embed="rId38" cstate="print"/>
                    <a:srcRect/>
                    <a:stretch>
                      <a:fillRect/>
                    </a:stretch>
                  </pic:blipFill>
                  <pic:spPr bwMode="auto">
                    <a:xfrm>
                      <a:off x="0" y="0"/>
                      <a:ext cx="2874010" cy="1397635"/>
                    </a:xfrm>
                    <a:prstGeom prst="rect">
                      <a:avLst/>
                    </a:prstGeom>
                    <a:noFill/>
                    <a:ln w="9525">
                      <a:noFill/>
                      <a:miter lim="800000"/>
                      <a:headEnd/>
                      <a:tailEnd/>
                    </a:ln>
                  </pic:spPr>
                </pic:pic>
              </a:graphicData>
            </a:graphic>
          </wp:inline>
        </w:drawing>
      </w:r>
      <w:r w:rsidRPr="00E47FF8">
        <w:rPr>
          <w:rFonts w:ascii="Times New Roman" w:eastAsia="Times New Roman" w:hAnsi="Times New Roman"/>
          <w:b/>
          <w:noProof/>
          <w:sz w:val="22"/>
          <w:szCs w:val="22"/>
          <w:lang w:val="ru-RU" w:eastAsia="ru-RU" w:bidi="ar-SA"/>
        </w:rPr>
        <w:drawing>
          <wp:inline distT="0" distB="0" distL="0" distR="0" wp14:anchorId="5B22DF61" wp14:editId="63E0719D">
            <wp:extent cx="2874010" cy="1397635"/>
            <wp:effectExtent l="19050" t="0" r="2540" b="0"/>
            <wp:docPr id="50" name="Рисунок 6" descr="WhatsApp Image 2019-08-01 at 11.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WhatsApp Image 2019-08-01 at 11.34.42"/>
                    <pic:cNvPicPr>
                      <a:picLocks noChangeAspect="1" noChangeArrowheads="1"/>
                    </pic:cNvPicPr>
                  </pic:nvPicPr>
                  <pic:blipFill>
                    <a:blip r:embed="rId39" cstate="print"/>
                    <a:srcRect/>
                    <a:stretch>
                      <a:fillRect/>
                    </a:stretch>
                  </pic:blipFill>
                  <pic:spPr bwMode="auto">
                    <a:xfrm>
                      <a:off x="0" y="0"/>
                      <a:ext cx="2874010" cy="1397635"/>
                    </a:xfrm>
                    <a:prstGeom prst="rect">
                      <a:avLst/>
                    </a:prstGeom>
                    <a:noFill/>
                    <a:ln w="9525">
                      <a:noFill/>
                      <a:miter lim="800000"/>
                      <a:headEnd/>
                      <a:tailEnd/>
                    </a:ln>
                  </pic:spPr>
                </pic:pic>
              </a:graphicData>
            </a:graphic>
          </wp:inline>
        </w:drawing>
      </w:r>
    </w:p>
    <w:p w:rsidR="00E47FF8" w:rsidRPr="00E47FF8" w:rsidRDefault="00E47FF8" w:rsidP="00E47FF8">
      <w:pPr>
        <w:keepNext/>
        <w:keepLines/>
        <w:widowControl w:val="0"/>
        <w:tabs>
          <w:tab w:val="left" w:pos="540"/>
          <w:tab w:val="left" w:pos="851"/>
          <w:tab w:val="center" w:pos="4153"/>
          <w:tab w:val="right" w:pos="8306"/>
        </w:tabs>
        <w:jc w:val="center"/>
        <w:rPr>
          <w:rFonts w:ascii="Times New Roman" w:eastAsia="Times New Roman" w:hAnsi="Times New Roman"/>
          <w:b/>
          <w:sz w:val="22"/>
          <w:szCs w:val="22"/>
          <w:lang w:val="ru-RU"/>
        </w:rPr>
      </w:pPr>
    </w:p>
    <w:p w:rsidR="00E47FF8" w:rsidRPr="00E47FF8" w:rsidRDefault="00E47FF8" w:rsidP="00E47FF8">
      <w:pPr>
        <w:keepNext/>
        <w:keepLines/>
        <w:widowControl w:val="0"/>
        <w:tabs>
          <w:tab w:val="left" w:pos="540"/>
          <w:tab w:val="left" w:pos="851"/>
          <w:tab w:val="center" w:pos="4153"/>
          <w:tab w:val="right" w:pos="8306"/>
        </w:tabs>
        <w:jc w:val="center"/>
        <w:rPr>
          <w:rFonts w:ascii="Times New Roman" w:eastAsia="Times New Roman" w:hAnsi="Times New Roman"/>
          <w:b/>
          <w:noProof/>
          <w:sz w:val="22"/>
          <w:szCs w:val="22"/>
          <w:lang w:val="ru-RU" w:eastAsia="ru-RU" w:bidi="ar-SA"/>
        </w:rPr>
      </w:pPr>
      <w:r w:rsidRPr="00E47FF8">
        <w:rPr>
          <w:rFonts w:ascii="Times New Roman" w:eastAsia="Times New Roman" w:hAnsi="Times New Roman"/>
          <w:b/>
          <w:noProof/>
          <w:sz w:val="22"/>
          <w:szCs w:val="22"/>
          <w:lang w:val="ru-RU" w:eastAsia="ru-RU" w:bidi="ar-SA"/>
        </w:rPr>
        <w:t xml:space="preserve">   </w:t>
      </w:r>
      <w:r w:rsidRPr="00E47FF8">
        <w:rPr>
          <w:rFonts w:ascii="Times New Roman" w:eastAsia="Times New Roman" w:hAnsi="Times New Roman"/>
          <w:b/>
          <w:noProof/>
          <w:sz w:val="22"/>
          <w:szCs w:val="22"/>
          <w:lang w:val="ru-RU" w:eastAsia="ru-RU" w:bidi="ar-SA"/>
        </w:rPr>
        <w:drawing>
          <wp:inline distT="0" distB="0" distL="0" distR="0" wp14:anchorId="34738B06" wp14:editId="4FA929BD">
            <wp:extent cx="1397635" cy="2874010"/>
            <wp:effectExtent l="19050" t="0" r="0" b="0"/>
            <wp:docPr id="51" name="Рисунок 7" descr="WhatsApp Image 2019-08-01 at 11.34.4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WhatsApp Image 2019-08-01 at 11.34.43 (1)"/>
                    <pic:cNvPicPr>
                      <a:picLocks noChangeAspect="1" noChangeArrowheads="1"/>
                    </pic:cNvPicPr>
                  </pic:nvPicPr>
                  <pic:blipFill>
                    <a:blip r:embed="rId40" cstate="print"/>
                    <a:srcRect/>
                    <a:stretch>
                      <a:fillRect/>
                    </a:stretch>
                  </pic:blipFill>
                  <pic:spPr bwMode="auto">
                    <a:xfrm>
                      <a:off x="0" y="0"/>
                      <a:ext cx="1397635" cy="2874010"/>
                    </a:xfrm>
                    <a:prstGeom prst="rect">
                      <a:avLst/>
                    </a:prstGeom>
                    <a:noFill/>
                    <a:ln w="9525">
                      <a:noFill/>
                      <a:miter lim="800000"/>
                      <a:headEnd/>
                      <a:tailEnd/>
                    </a:ln>
                  </pic:spPr>
                </pic:pic>
              </a:graphicData>
            </a:graphic>
          </wp:inline>
        </w:drawing>
      </w:r>
      <w:r w:rsidRPr="00E47FF8">
        <w:rPr>
          <w:rFonts w:ascii="Times New Roman" w:eastAsia="Times New Roman" w:hAnsi="Times New Roman"/>
          <w:b/>
          <w:noProof/>
          <w:sz w:val="22"/>
          <w:szCs w:val="22"/>
          <w:lang w:val="ru-RU" w:eastAsia="ru-RU" w:bidi="ar-SA"/>
        </w:rPr>
        <w:t xml:space="preserve">    </w:t>
      </w:r>
      <w:r w:rsidRPr="00E47FF8">
        <w:rPr>
          <w:rFonts w:ascii="Times New Roman" w:eastAsia="Times New Roman" w:hAnsi="Times New Roman"/>
          <w:b/>
          <w:noProof/>
          <w:sz w:val="22"/>
          <w:szCs w:val="22"/>
          <w:lang w:val="ru-RU" w:eastAsia="ru-RU" w:bidi="ar-SA"/>
        </w:rPr>
        <w:drawing>
          <wp:inline distT="0" distB="0" distL="0" distR="0" wp14:anchorId="27B31938" wp14:editId="1CDB3FDB">
            <wp:extent cx="1397635" cy="2874010"/>
            <wp:effectExtent l="19050" t="0" r="0" b="0"/>
            <wp:docPr id="52" name="Рисунок 5" descr="WhatsApp Image 2019-08-01 at 11.34.4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WhatsApp Image 2019-08-01 at 11.34.42 (2)"/>
                    <pic:cNvPicPr>
                      <a:picLocks noChangeAspect="1" noChangeArrowheads="1"/>
                    </pic:cNvPicPr>
                  </pic:nvPicPr>
                  <pic:blipFill>
                    <a:blip r:embed="rId41" cstate="print"/>
                    <a:srcRect/>
                    <a:stretch>
                      <a:fillRect/>
                    </a:stretch>
                  </pic:blipFill>
                  <pic:spPr bwMode="auto">
                    <a:xfrm>
                      <a:off x="0" y="0"/>
                      <a:ext cx="1397635" cy="2874010"/>
                    </a:xfrm>
                    <a:prstGeom prst="rect">
                      <a:avLst/>
                    </a:prstGeom>
                    <a:noFill/>
                    <a:ln w="9525">
                      <a:noFill/>
                      <a:miter lim="800000"/>
                      <a:headEnd/>
                      <a:tailEnd/>
                    </a:ln>
                  </pic:spPr>
                </pic:pic>
              </a:graphicData>
            </a:graphic>
          </wp:inline>
        </w:drawing>
      </w:r>
    </w:p>
    <w:p w:rsidR="00E47FF8" w:rsidRPr="00E47FF8" w:rsidRDefault="00E47FF8" w:rsidP="00E47FF8">
      <w:pPr>
        <w:keepNext/>
        <w:keepLines/>
        <w:widowControl w:val="0"/>
        <w:tabs>
          <w:tab w:val="left" w:pos="540"/>
          <w:tab w:val="left" w:pos="851"/>
          <w:tab w:val="center" w:pos="4153"/>
          <w:tab w:val="right" w:pos="8306"/>
        </w:tabs>
        <w:jc w:val="center"/>
        <w:rPr>
          <w:rFonts w:ascii="Times New Roman" w:eastAsia="Times New Roman" w:hAnsi="Times New Roman"/>
          <w:b/>
          <w:sz w:val="22"/>
          <w:szCs w:val="22"/>
          <w:lang w:val="ru-RU"/>
        </w:rPr>
      </w:pPr>
    </w:p>
    <w:p w:rsidR="00E47FF8" w:rsidRPr="00E47FF8" w:rsidRDefault="00E47FF8" w:rsidP="00E47FF8">
      <w:pPr>
        <w:keepNext/>
        <w:keepLines/>
        <w:widowControl w:val="0"/>
        <w:tabs>
          <w:tab w:val="left" w:pos="540"/>
          <w:tab w:val="left" w:pos="851"/>
          <w:tab w:val="center" w:pos="4153"/>
          <w:tab w:val="right" w:pos="8306"/>
        </w:tabs>
        <w:jc w:val="center"/>
        <w:rPr>
          <w:rFonts w:ascii="Times New Roman" w:eastAsia="Times New Roman" w:hAnsi="Times New Roman"/>
          <w:b/>
          <w:sz w:val="22"/>
          <w:szCs w:val="22"/>
          <w:lang w:val="ru-RU"/>
        </w:rPr>
      </w:pPr>
      <w:r w:rsidRPr="00E47FF8">
        <w:rPr>
          <w:rFonts w:ascii="Times New Roman" w:eastAsia="Times New Roman" w:hAnsi="Times New Roman"/>
          <w:b/>
          <w:noProof/>
          <w:sz w:val="22"/>
          <w:szCs w:val="22"/>
          <w:lang w:val="ru-RU" w:eastAsia="ru-RU" w:bidi="ar-SA"/>
        </w:rPr>
        <w:drawing>
          <wp:inline distT="0" distB="0" distL="0" distR="0" wp14:anchorId="222D651D" wp14:editId="428CD7FC">
            <wp:extent cx="2874010" cy="1397635"/>
            <wp:effectExtent l="19050" t="0" r="2540" b="0"/>
            <wp:docPr id="53" name="Рисунок 4" descr="WhatsApp Image 2019-08-01 at 11.34.4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WhatsApp Image 2019-08-01 at 11.34.42 (1)"/>
                    <pic:cNvPicPr>
                      <a:picLocks noChangeAspect="1" noChangeArrowheads="1"/>
                    </pic:cNvPicPr>
                  </pic:nvPicPr>
                  <pic:blipFill>
                    <a:blip r:embed="rId42" cstate="print"/>
                    <a:srcRect/>
                    <a:stretch>
                      <a:fillRect/>
                    </a:stretch>
                  </pic:blipFill>
                  <pic:spPr bwMode="auto">
                    <a:xfrm>
                      <a:off x="0" y="0"/>
                      <a:ext cx="2874010" cy="1397635"/>
                    </a:xfrm>
                    <a:prstGeom prst="rect">
                      <a:avLst/>
                    </a:prstGeom>
                    <a:noFill/>
                    <a:ln w="9525">
                      <a:noFill/>
                      <a:miter lim="800000"/>
                      <a:headEnd/>
                      <a:tailEnd/>
                    </a:ln>
                  </pic:spPr>
                </pic:pic>
              </a:graphicData>
            </a:graphic>
          </wp:inline>
        </w:drawing>
      </w:r>
      <w:r w:rsidRPr="00E47FF8">
        <w:rPr>
          <w:rFonts w:ascii="Times New Roman" w:eastAsia="Times New Roman" w:hAnsi="Times New Roman"/>
          <w:b/>
          <w:sz w:val="22"/>
          <w:szCs w:val="22"/>
          <w:lang w:val="ru-RU"/>
        </w:rPr>
        <w:t xml:space="preserve">  </w:t>
      </w:r>
      <w:r w:rsidRPr="00E47FF8">
        <w:rPr>
          <w:rFonts w:ascii="Times New Roman" w:eastAsia="Times New Roman" w:hAnsi="Times New Roman"/>
          <w:b/>
          <w:noProof/>
          <w:sz w:val="22"/>
          <w:szCs w:val="22"/>
          <w:lang w:val="ru-RU" w:eastAsia="ru-RU" w:bidi="ar-SA"/>
        </w:rPr>
        <w:drawing>
          <wp:inline distT="0" distB="0" distL="0" distR="0" wp14:anchorId="3046BF35" wp14:editId="252213DF">
            <wp:extent cx="2874010" cy="1397635"/>
            <wp:effectExtent l="19050" t="0" r="2540" b="0"/>
            <wp:docPr id="54" name="Рисунок 3" descr="WhatsApp Image 2019-08-01 at 11.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WhatsApp Image 2019-08-01 at 11.37.33"/>
                    <pic:cNvPicPr>
                      <a:picLocks noChangeAspect="1" noChangeArrowheads="1"/>
                    </pic:cNvPicPr>
                  </pic:nvPicPr>
                  <pic:blipFill>
                    <a:blip r:embed="rId43" cstate="print"/>
                    <a:srcRect/>
                    <a:stretch>
                      <a:fillRect/>
                    </a:stretch>
                  </pic:blipFill>
                  <pic:spPr bwMode="auto">
                    <a:xfrm>
                      <a:off x="0" y="0"/>
                      <a:ext cx="2874010" cy="1397635"/>
                    </a:xfrm>
                    <a:prstGeom prst="rect">
                      <a:avLst/>
                    </a:prstGeom>
                    <a:noFill/>
                    <a:ln w="9525">
                      <a:noFill/>
                      <a:miter lim="800000"/>
                      <a:headEnd/>
                      <a:tailEnd/>
                    </a:ln>
                  </pic:spPr>
                </pic:pic>
              </a:graphicData>
            </a:graphic>
          </wp:inline>
        </w:drawing>
      </w:r>
      <w:bookmarkStart w:id="1" w:name="_Toc265057401"/>
      <w:bookmarkStart w:id="2" w:name="_Toc436146375"/>
      <w:bookmarkEnd w:id="1"/>
      <w:bookmarkEnd w:id="2"/>
    </w:p>
    <w:p w:rsidR="00E47FF8" w:rsidRDefault="00E47FF8" w:rsidP="00E47FF8">
      <w:pPr>
        <w:tabs>
          <w:tab w:val="left" w:pos="142"/>
        </w:tabs>
        <w:autoSpaceDE w:val="0"/>
        <w:autoSpaceDN w:val="0"/>
        <w:adjustRightInd w:val="0"/>
        <w:ind w:firstLine="284"/>
        <w:jc w:val="both"/>
        <w:rPr>
          <w:rFonts w:ascii="Times New Roman" w:hAnsi="Times New Roman"/>
          <w:b/>
          <w:lang w:val="ru-RU"/>
        </w:rPr>
      </w:pPr>
    </w:p>
    <w:p w:rsidR="00E47FF8" w:rsidRDefault="00E47FF8" w:rsidP="00E47FF8">
      <w:pPr>
        <w:tabs>
          <w:tab w:val="left" w:pos="142"/>
        </w:tabs>
        <w:autoSpaceDE w:val="0"/>
        <w:autoSpaceDN w:val="0"/>
        <w:adjustRightInd w:val="0"/>
        <w:jc w:val="both"/>
        <w:rPr>
          <w:rFonts w:ascii="Times New Roman" w:hAnsi="Times New Roman"/>
          <w:b/>
          <w:lang w:val="ru-RU"/>
        </w:rPr>
      </w:pPr>
    </w:p>
    <w:p w:rsidR="00E47FF8" w:rsidRDefault="00E47FF8" w:rsidP="00812ACF">
      <w:pPr>
        <w:tabs>
          <w:tab w:val="left" w:pos="142"/>
        </w:tabs>
        <w:autoSpaceDE w:val="0"/>
        <w:autoSpaceDN w:val="0"/>
        <w:adjustRightInd w:val="0"/>
        <w:ind w:firstLine="284"/>
        <w:jc w:val="both"/>
        <w:rPr>
          <w:rFonts w:ascii="Times New Roman" w:hAnsi="Times New Roman"/>
          <w:b/>
          <w:lang w:val="ru-RU"/>
        </w:rPr>
      </w:pPr>
    </w:p>
    <w:p w:rsidR="00E47FF8" w:rsidRDefault="00E47FF8" w:rsidP="00812ACF">
      <w:pPr>
        <w:tabs>
          <w:tab w:val="left" w:pos="142"/>
        </w:tabs>
        <w:autoSpaceDE w:val="0"/>
        <w:autoSpaceDN w:val="0"/>
        <w:adjustRightInd w:val="0"/>
        <w:ind w:firstLine="284"/>
        <w:jc w:val="both"/>
        <w:rPr>
          <w:rFonts w:ascii="Times New Roman" w:hAnsi="Times New Roman"/>
          <w:b/>
          <w:lang w:val="ru-RU"/>
        </w:rPr>
      </w:pPr>
    </w:p>
    <w:p w:rsidR="00E47FF8" w:rsidRDefault="00E47FF8" w:rsidP="00812ACF">
      <w:pPr>
        <w:tabs>
          <w:tab w:val="left" w:pos="142"/>
        </w:tabs>
        <w:autoSpaceDE w:val="0"/>
        <w:autoSpaceDN w:val="0"/>
        <w:adjustRightInd w:val="0"/>
        <w:ind w:firstLine="284"/>
        <w:jc w:val="both"/>
        <w:rPr>
          <w:rFonts w:ascii="Times New Roman" w:hAnsi="Times New Roman"/>
          <w:b/>
          <w:lang w:val="ru-RU"/>
        </w:rPr>
      </w:pPr>
    </w:p>
    <w:p w:rsidR="00E47FF8" w:rsidRDefault="00E47FF8" w:rsidP="00812ACF">
      <w:pPr>
        <w:tabs>
          <w:tab w:val="left" w:pos="142"/>
        </w:tabs>
        <w:autoSpaceDE w:val="0"/>
        <w:autoSpaceDN w:val="0"/>
        <w:adjustRightInd w:val="0"/>
        <w:ind w:firstLine="284"/>
        <w:jc w:val="both"/>
        <w:rPr>
          <w:rFonts w:ascii="Times New Roman" w:hAnsi="Times New Roman"/>
          <w:b/>
          <w:lang w:val="ru-RU"/>
        </w:rPr>
      </w:pPr>
    </w:p>
    <w:p w:rsidR="00E47FF8" w:rsidRDefault="00E47FF8" w:rsidP="00812ACF">
      <w:pPr>
        <w:tabs>
          <w:tab w:val="left" w:pos="142"/>
        </w:tabs>
        <w:autoSpaceDE w:val="0"/>
        <w:autoSpaceDN w:val="0"/>
        <w:adjustRightInd w:val="0"/>
        <w:ind w:firstLine="284"/>
        <w:jc w:val="both"/>
        <w:rPr>
          <w:rFonts w:ascii="Times New Roman" w:hAnsi="Times New Roman"/>
          <w:b/>
          <w:lang w:val="ru-RU"/>
        </w:rPr>
      </w:pPr>
    </w:p>
    <w:p w:rsidR="00E47FF8" w:rsidRDefault="00E47FF8" w:rsidP="00812ACF">
      <w:pPr>
        <w:tabs>
          <w:tab w:val="left" w:pos="142"/>
        </w:tabs>
        <w:autoSpaceDE w:val="0"/>
        <w:autoSpaceDN w:val="0"/>
        <w:adjustRightInd w:val="0"/>
        <w:ind w:firstLine="284"/>
        <w:jc w:val="both"/>
        <w:rPr>
          <w:rFonts w:ascii="Times New Roman" w:hAnsi="Times New Roman"/>
          <w:b/>
          <w:lang w:val="ru-RU"/>
        </w:rPr>
      </w:pPr>
    </w:p>
    <w:p w:rsidR="00E47FF8" w:rsidRDefault="00E47FF8" w:rsidP="00812ACF">
      <w:pPr>
        <w:tabs>
          <w:tab w:val="left" w:pos="142"/>
        </w:tabs>
        <w:autoSpaceDE w:val="0"/>
        <w:autoSpaceDN w:val="0"/>
        <w:adjustRightInd w:val="0"/>
        <w:ind w:firstLine="284"/>
        <w:jc w:val="both"/>
        <w:rPr>
          <w:rFonts w:ascii="Times New Roman" w:hAnsi="Times New Roman"/>
          <w:b/>
          <w:lang w:val="ru-RU"/>
        </w:rPr>
      </w:pPr>
    </w:p>
    <w:p w:rsidR="00E47FF8" w:rsidRDefault="00E47FF8" w:rsidP="00812ACF">
      <w:pPr>
        <w:tabs>
          <w:tab w:val="left" w:pos="142"/>
        </w:tabs>
        <w:autoSpaceDE w:val="0"/>
        <w:autoSpaceDN w:val="0"/>
        <w:adjustRightInd w:val="0"/>
        <w:ind w:firstLine="284"/>
        <w:jc w:val="both"/>
        <w:rPr>
          <w:rFonts w:ascii="Times New Roman" w:hAnsi="Times New Roman"/>
          <w:b/>
          <w:lang w:val="ru-RU"/>
        </w:rPr>
      </w:pPr>
    </w:p>
    <w:p w:rsidR="00E47FF8" w:rsidRDefault="00E47FF8" w:rsidP="00812ACF">
      <w:pPr>
        <w:tabs>
          <w:tab w:val="left" w:pos="142"/>
        </w:tabs>
        <w:autoSpaceDE w:val="0"/>
        <w:autoSpaceDN w:val="0"/>
        <w:adjustRightInd w:val="0"/>
        <w:ind w:firstLine="284"/>
        <w:jc w:val="both"/>
        <w:rPr>
          <w:rFonts w:ascii="Times New Roman" w:hAnsi="Times New Roman"/>
          <w:b/>
          <w:lang w:val="ru-RU"/>
        </w:rPr>
      </w:pPr>
    </w:p>
    <w:p w:rsidR="00E47FF8" w:rsidRDefault="00E47FF8" w:rsidP="00812ACF">
      <w:pPr>
        <w:tabs>
          <w:tab w:val="left" w:pos="142"/>
        </w:tabs>
        <w:autoSpaceDE w:val="0"/>
        <w:autoSpaceDN w:val="0"/>
        <w:adjustRightInd w:val="0"/>
        <w:ind w:firstLine="284"/>
        <w:jc w:val="both"/>
        <w:rPr>
          <w:rFonts w:ascii="Times New Roman" w:hAnsi="Times New Roman"/>
          <w:b/>
          <w:lang w:val="ru-RU"/>
        </w:rPr>
      </w:pPr>
    </w:p>
    <w:p w:rsidR="00E47FF8" w:rsidRDefault="00E47FF8" w:rsidP="00812ACF">
      <w:pPr>
        <w:tabs>
          <w:tab w:val="left" w:pos="142"/>
        </w:tabs>
        <w:autoSpaceDE w:val="0"/>
        <w:autoSpaceDN w:val="0"/>
        <w:adjustRightInd w:val="0"/>
        <w:ind w:firstLine="284"/>
        <w:jc w:val="both"/>
        <w:rPr>
          <w:rFonts w:ascii="Times New Roman" w:hAnsi="Times New Roman"/>
          <w:b/>
          <w:lang w:val="ru-RU"/>
        </w:rPr>
      </w:pPr>
    </w:p>
    <w:p w:rsidR="00E47FF8" w:rsidRDefault="00E47FF8" w:rsidP="00812ACF">
      <w:pPr>
        <w:tabs>
          <w:tab w:val="left" w:pos="142"/>
        </w:tabs>
        <w:autoSpaceDE w:val="0"/>
        <w:autoSpaceDN w:val="0"/>
        <w:adjustRightInd w:val="0"/>
        <w:ind w:firstLine="284"/>
        <w:jc w:val="both"/>
        <w:rPr>
          <w:rFonts w:ascii="Times New Roman" w:hAnsi="Times New Roman"/>
          <w:b/>
          <w:lang w:val="ru-RU"/>
        </w:rPr>
      </w:pPr>
    </w:p>
    <w:p w:rsidR="00E47FF8" w:rsidRDefault="00E47FF8" w:rsidP="00812ACF">
      <w:pPr>
        <w:tabs>
          <w:tab w:val="left" w:pos="142"/>
        </w:tabs>
        <w:autoSpaceDE w:val="0"/>
        <w:autoSpaceDN w:val="0"/>
        <w:adjustRightInd w:val="0"/>
        <w:ind w:firstLine="284"/>
        <w:jc w:val="both"/>
        <w:rPr>
          <w:rFonts w:ascii="Times New Roman" w:hAnsi="Times New Roman"/>
          <w:b/>
          <w:lang w:val="ru-RU"/>
        </w:rPr>
      </w:pPr>
    </w:p>
    <w:p w:rsidR="00E47FF8" w:rsidRPr="00812ACF" w:rsidRDefault="00E47FF8" w:rsidP="00812ACF">
      <w:pPr>
        <w:tabs>
          <w:tab w:val="left" w:pos="142"/>
        </w:tabs>
        <w:autoSpaceDE w:val="0"/>
        <w:autoSpaceDN w:val="0"/>
        <w:adjustRightInd w:val="0"/>
        <w:ind w:firstLine="284"/>
        <w:jc w:val="both"/>
        <w:rPr>
          <w:rFonts w:ascii="Times New Roman" w:hAnsi="Times New Roman"/>
          <w:b/>
          <w:lang w:val="ru-RU"/>
        </w:rPr>
      </w:pPr>
    </w:p>
    <w:sectPr w:rsidR="00E47FF8" w:rsidRPr="00812ACF">
      <w:pgSz w:w="16838" w:h="11906" w:orient="landscape"/>
      <w:pgMar w:top="510" w:right="1134" w:bottom="51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E660A"/>
    <w:multiLevelType w:val="hybridMultilevel"/>
    <w:tmpl w:val="D61C6C5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 w15:restartNumberingAfterBreak="0">
    <w:nsid w:val="54160D7C"/>
    <w:multiLevelType w:val="hybridMultilevel"/>
    <w:tmpl w:val="4492106E"/>
    <w:lvl w:ilvl="0" w:tplc="7034EDF4">
      <w:start w:val="1"/>
      <w:numFmt w:val="decimal"/>
      <w:lvlText w:val="%1)"/>
      <w:lvlJc w:val="left"/>
      <w:pPr>
        <w:ind w:left="869" w:hanging="58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57D"/>
    <w:rsid w:val="00000FEF"/>
    <w:rsid w:val="000140EA"/>
    <w:rsid w:val="00016C74"/>
    <w:rsid w:val="00021118"/>
    <w:rsid w:val="00025402"/>
    <w:rsid w:val="0003169C"/>
    <w:rsid w:val="00044525"/>
    <w:rsid w:val="00066237"/>
    <w:rsid w:val="0007357D"/>
    <w:rsid w:val="00095492"/>
    <w:rsid w:val="000A000B"/>
    <w:rsid w:val="000A68FD"/>
    <w:rsid w:val="000B1766"/>
    <w:rsid w:val="000C788F"/>
    <w:rsid w:val="000D404B"/>
    <w:rsid w:val="000D6EBB"/>
    <w:rsid w:val="000E014F"/>
    <w:rsid w:val="001364F5"/>
    <w:rsid w:val="001367B2"/>
    <w:rsid w:val="00162FA9"/>
    <w:rsid w:val="001632B4"/>
    <w:rsid w:val="00182209"/>
    <w:rsid w:val="001A796A"/>
    <w:rsid w:val="001C4CBF"/>
    <w:rsid w:val="001C68D2"/>
    <w:rsid w:val="001E571C"/>
    <w:rsid w:val="001F5BC7"/>
    <w:rsid w:val="00217B39"/>
    <w:rsid w:val="00220CE3"/>
    <w:rsid w:val="0026124E"/>
    <w:rsid w:val="002650B8"/>
    <w:rsid w:val="002844D9"/>
    <w:rsid w:val="002A43FE"/>
    <w:rsid w:val="002A475B"/>
    <w:rsid w:val="002B06C7"/>
    <w:rsid w:val="003041EF"/>
    <w:rsid w:val="0034542D"/>
    <w:rsid w:val="00350FC2"/>
    <w:rsid w:val="00355EDB"/>
    <w:rsid w:val="00362C53"/>
    <w:rsid w:val="00387D09"/>
    <w:rsid w:val="003B4267"/>
    <w:rsid w:val="003B7963"/>
    <w:rsid w:val="003C0F5A"/>
    <w:rsid w:val="003D022C"/>
    <w:rsid w:val="003F055D"/>
    <w:rsid w:val="003F3845"/>
    <w:rsid w:val="003F515D"/>
    <w:rsid w:val="00400C31"/>
    <w:rsid w:val="00405635"/>
    <w:rsid w:val="0041213E"/>
    <w:rsid w:val="00426074"/>
    <w:rsid w:val="00434FC5"/>
    <w:rsid w:val="004465C9"/>
    <w:rsid w:val="00450AE9"/>
    <w:rsid w:val="00456C06"/>
    <w:rsid w:val="004612E0"/>
    <w:rsid w:val="00476709"/>
    <w:rsid w:val="004A3CEC"/>
    <w:rsid w:val="004E0754"/>
    <w:rsid w:val="00516EFB"/>
    <w:rsid w:val="00521FE5"/>
    <w:rsid w:val="00522935"/>
    <w:rsid w:val="00527BDE"/>
    <w:rsid w:val="00540E9E"/>
    <w:rsid w:val="00556024"/>
    <w:rsid w:val="0056634B"/>
    <w:rsid w:val="00575E24"/>
    <w:rsid w:val="00595535"/>
    <w:rsid w:val="005A2893"/>
    <w:rsid w:val="005C1941"/>
    <w:rsid w:val="005D496E"/>
    <w:rsid w:val="005E6479"/>
    <w:rsid w:val="005F1EC9"/>
    <w:rsid w:val="005F7428"/>
    <w:rsid w:val="00637B56"/>
    <w:rsid w:val="006451E2"/>
    <w:rsid w:val="00673D6F"/>
    <w:rsid w:val="006B1074"/>
    <w:rsid w:val="006C6752"/>
    <w:rsid w:val="006F124F"/>
    <w:rsid w:val="006F4E42"/>
    <w:rsid w:val="00705813"/>
    <w:rsid w:val="00710B0C"/>
    <w:rsid w:val="00754EA5"/>
    <w:rsid w:val="00755377"/>
    <w:rsid w:val="007723D1"/>
    <w:rsid w:val="00775527"/>
    <w:rsid w:val="007A2F2E"/>
    <w:rsid w:val="007A3ED2"/>
    <w:rsid w:val="007B089E"/>
    <w:rsid w:val="007B0F00"/>
    <w:rsid w:val="007B4432"/>
    <w:rsid w:val="007C59E3"/>
    <w:rsid w:val="007D2B61"/>
    <w:rsid w:val="007E587E"/>
    <w:rsid w:val="008074CB"/>
    <w:rsid w:val="00812ACF"/>
    <w:rsid w:val="00862C35"/>
    <w:rsid w:val="00877936"/>
    <w:rsid w:val="00894E19"/>
    <w:rsid w:val="008A68A9"/>
    <w:rsid w:val="008B1849"/>
    <w:rsid w:val="008D2EE8"/>
    <w:rsid w:val="008E5CB2"/>
    <w:rsid w:val="008E7D49"/>
    <w:rsid w:val="0090770E"/>
    <w:rsid w:val="00907C81"/>
    <w:rsid w:val="00914398"/>
    <w:rsid w:val="009377D1"/>
    <w:rsid w:val="00941868"/>
    <w:rsid w:val="00941A0E"/>
    <w:rsid w:val="00944D85"/>
    <w:rsid w:val="00950822"/>
    <w:rsid w:val="00953D46"/>
    <w:rsid w:val="0096060D"/>
    <w:rsid w:val="00962822"/>
    <w:rsid w:val="00973686"/>
    <w:rsid w:val="00995697"/>
    <w:rsid w:val="009A2D22"/>
    <w:rsid w:val="009B2D1B"/>
    <w:rsid w:val="009B521E"/>
    <w:rsid w:val="009E20D7"/>
    <w:rsid w:val="00A02C8E"/>
    <w:rsid w:val="00A04692"/>
    <w:rsid w:val="00A0562D"/>
    <w:rsid w:val="00A0671F"/>
    <w:rsid w:val="00A171F3"/>
    <w:rsid w:val="00A42594"/>
    <w:rsid w:val="00A772E5"/>
    <w:rsid w:val="00A81F06"/>
    <w:rsid w:val="00A92419"/>
    <w:rsid w:val="00A92A8D"/>
    <w:rsid w:val="00A9746D"/>
    <w:rsid w:val="00AB353A"/>
    <w:rsid w:val="00AB3D40"/>
    <w:rsid w:val="00AB7547"/>
    <w:rsid w:val="00AC15A6"/>
    <w:rsid w:val="00AC1CFD"/>
    <w:rsid w:val="00AD0F0B"/>
    <w:rsid w:val="00AD2B6E"/>
    <w:rsid w:val="00AD4C74"/>
    <w:rsid w:val="00AE3AD7"/>
    <w:rsid w:val="00AE7326"/>
    <w:rsid w:val="00B043EA"/>
    <w:rsid w:val="00B17FAC"/>
    <w:rsid w:val="00B227AE"/>
    <w:rsid w:val="00B2624B"/>
    <w:rsid w:val="00B54987"/>
    <w:rsid w:val="00B5721F"/>
    <w:rsid w:val="00B70FB9"/>
    <w:rsid w:val="00B774C4"/>
    <w:rsid w:val="00BA05A9"/>
    <w:rsid w:val="00BA3814"/>
    <w:rsid w:val="00BA4BA0"/>
    <w:rsid w:val="00BB26E3"/>
    <w:rsid w:val="00BC1D6A"/>
    <w:rsid w:val="00C03248"/>
    <w:rsid w:val="00C04B5E"/>
    <w:rsid w:val="00C07E94"/>
    <w:rsid w:val="00C24E60"/>
    <w:rsid w:val="00C34A00"/>
    <w:rsid w:val="00C361EB"/>
    <w:rsid w:val="00C5015B"/>
    <w:rsid w:val="00C9761E"/>
    <w:rsid w:val="00CB1E50"/>
    <w:rsid w:val="00CC4303"/>
    <w:rsid w:val="00CD5472"/>
    <w:rsid w:val="00D11B12"/>
    <w:rsid w:val="00D14164"/>
    <w:rsid w:val="00D32F22"/>
    <w:rsid w:val="00D70B1D"/>
    <w:rsid w:val="00D80E3F"/>
    <w:rsid w:val="00D83ED0"/>
    <w:rsid w:val="00D84D5B"/>
    <w:rsid w:val="00D93C90"/>
    <w:rsid w:val="00DA61E3"/>
    <w:rsid w:val="00DB69A6"/>
    <w:rsid w:val="00DC1135"/>
    <w:rsid w:val="00DD2105"/>
    <w:rsid w:val="00DE5F8C"/>
    <w:rsid w:val="00DF5F4B"/>
    <w:rsid w:val="00E352B6"/>
    <w:rsid w:val="00E47FF8"/>
    <w:rsid w:val="00E6294A"/>
    <w:rsid w:val="00E6663B"/>
    <w:rsid w:val="00E675D0"/>
    <w:rsid w:val="00E72669"/>
    <w:rsid w:val="00E85389"/>
    <w:rsid w:val="00EC26B1"/>
    <w:rsid w:val="00ED4C16"/>
    <w:rsid w:val="00EE3E1E"/>
    <w:rsid w:val="00F25438"/>
    <w:rsid w:val="00F5213B"/>
    <w:rsid w:val="00F65CED"/>
    <w:rsid w:val="00F67BD3"/>
    <w:rsid w:val="00F95AB3"/>
    <w:rsid w:val="00FB50E2"/>
    <w:rsid w:val="00FE2F2C"/>
    <w:rsid w:val="00FF346E"/>
    <w:rsid w:val="00FF63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E19F0"/>
  <w15:docId w15:val="{9D9A6155-00A1-4CB8-8BF7-867D83116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rFonts w:eastAsiaTheme="minorEastAsia" w:cs="Times New Roman"/>
      <w:sz w:val="24"/>
      <w:szCs w:val="24"/>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pPr>
      <w:jc w:val="both"/>
    </w:pPr>
    <w:rPr>
      <w:rFonts w:ascii="Times New Roman" w:eastAsia="Times New Roman" w:hAnsi="Times New Roman"/>
      <w:sz w:val="28"/>
      <w:szCs w:val="20"/>
      <w:lang w:val="ru-RU" w:eastAsia="ru-RU" w:bidi="ar-SA"/>
    </w:rPr>
  </w:style>
  <w:style w:type="character" w:customStyle="1" w:styleId="a4">
    <w:name w:val="Основной текст Знак"/>
    <w:basedOn w:val="a0"/>
    <w:link w:val="a3"/>
    <w:rPr>
      <w:rFonts w:ascii="Times New Roman" w:eastAsia="Times New Roman" w:hAnsi="Times New Roman" w:cs="Times New Roman"/>
      <w:sz w:val="28"/>
      <w:szCs w:val="20"/>
      <w:lang w:eastAsia="ru-RU"/>
    </w:rPr>
  </w:style>
  <w:style w:type="paragraph" w:styleId="a5">
    <w:name w:val="Body Text Indent"/>
    <w:aliases w:val=" Знак,Знак"/>
    <w:basedOn w:val="a"/>
    <w:link w:val="a6"/>
    <w:pPr>
      <w:ind w:firstLine="720"/>
      <w:jc w:val="both"/>
    </w:pPr>
    <w:rPr>
      <w:rFonts w:ascii="Times New Roman" w:eastAsia="Times New Roman" w:hAnsi="Times New Roman"/>
      <w:szCs w:val="20"/>
      <w:lang w:val="ru-RU" w:eastAsia="ru-RU" w:bidi="ar-SA"/>
    </w:rPr>
  </w:style>
  <w:style w:type="character" w:customStyle="1" w:styleId="a6">
    <w:name w:val="Основной текст с отступом Знак"/>
    <w:aliases w:val=" Знак Знак,Знак Знак"/>
    <w:basedOn w:val="a0"/>
    <w:link w:val="a5"/>
    <w:rPr>
      <w:rFonts w:ascii="Times New Roman" w:eastAsia="Times New Roman" w:hAnsi="Times New Roman" w:cs="Times New Roman"/>
      <w:sz w:val="24"/>
      <w:szCs w:val="20"/>
      <w:lang w:eastAsia="ru-RU"/>
    </w:rPr>
  </w:style>
  <w:style w:type="paragraph" w:styleId="a7">
    <w:name w:val="header"/>
    <w:basedOn w:val="a"/>
    <w:link w:val="a8"/>
    <w:pPr>
      <w:tabs>
        <w:tab w:val="center" w:pos="4153"/>
        <w:tab w:val="right" w:pos="8306"/>
      </w:tabs>
    </w:pPr>
    <w:rPr>
      <w:rFonts w:ascii="Times New Roman" w:eastAsia="Times New Roman" w:hAnsi="Times New Roman"/>
      <w:sz w:val="20"/>
      <w:szCs w:val="20"/>
      <w:lang w:val="ru-RU" w:eastAsia="ru-RU" w:bidi="ar-SA"/>
    </w:rPr>
  </w:style>
  <w:style w:type="character" w:customStyle="1" w:styleId="a8">
    <w:name w:val="Верхний колонтитул Знак"/>
    <w:basedOn w:val="a0"/>
    <w:link w:val="a7"/>
    <w:rPr>
      <w:rFonts w:ascii="Times New Roman" w:eastAsia="Times New Roman" w:hAnsi="Times New Roman" w:cs="Times New Roman"/>
      <w:sz w:val="20"/>
      <w:szCs w:val="20"/>
      <w:lang w:eastAsia="ru-RU"/>
    </w:rPr>
  </w:style>
  <w:style w:type="paragraph" w:styleId="a9">
    <w:name w:val="Title"/>
    <w:basedOn w:val="a"/>
    <w:link w:val="aa"/>
    <w:qFormat/>
    <w:pPr>
      <w:jc w:val="center"/>
    </w:pPr>
    <w:rPr>
      <w:rFonts w:ascii="Times New Roman" w:eastAsia="Times New Roman" w:hAnsi="Times New Roman"/>
      <w:b/>
      <w:bCs/>
      <w:sz w:val="28"/>
      <w:szCs w:val="28"/>
      <w:lang w:val="ru-RU" w:eastAsia="zh-CN" w:bidi="ar-SA"/>
    </w:rPr>
  </w:style>
  <w:style w:type="character" w:customStyle="1" w:styleId="aa">
    <w:name w:val="Заголовок Знак"/>
    <w:basedOn w:val="a0"/>
    <w:link w:val="a9"/>
    <w:rPr>
      <w:rFonts w:ascii="Times New Roman" w:eastAsia="Times New Roman" w:hAnsi="Times New Roman" w:cs="Times New Roman"/>
      <w:b/>
      <w:bCs/>
      <w:sz w:val="28"/>
      <w:szCs w:val="28"/>
      <w:lang w:eastAsia="zh-CN"/>
    </w:rPr>
  </w:style>
  <w:style w:type="paragraph" w:styleId="2">
    <w:name w:val="Body Text Indent 2"/>
    <w:basedOn w:val="a"/>
    <w:link w:val="20"/>
    <w:pPr>
      <w:spacing w:after="120" w:line="480" w:lineRule="auto"/>
      <w:ind w:left="283"/>
    </w:pPr>
    <w:rPr>
      <w:rFonts w:ascii="Times New Roman" w:eastAsia="Times New Roman" w:hAnsi="Times New Roman"/>
      <w:sz w:val="20"/>
      <w:szCs w:val="20"/>
      <w:lang w:val="ru-RU" w:eastAsia="ru-RU" w:bidi="ar-SA"/>
    </w:rPr>
  </w:style>
  <w:style w:type="character" w:customStyle="1" w:styleId="20">
    <w:name w:val="Основной текст с отступом 2 Знак"/>
    <w:basedOn w:val="a0"/>
    <w:link w:val="2"/>
    <w:rPr>
      <w:rFonts w:ascii="Times New Roman" w:eastAsia="Times New Roman" w:hAnsi="Times New Roman" w:cs="Times New Roman"/>
      <w:sz w:val="20"/>
      <w:szCs w:val="20"/>
      <w:lang w:eastAsia="ru-RU"/>
    </w:rPr>
  </w:style>
  <w:style w:type="paragraph" w:styleId="ab">
    <w:name w:val="Balloon Text"/>
    <w:basedOn w:val="a"/>
    <w:link w:val="ac"/>
    <w:semiHidden/>
    <w:rPr>
      <w:rFonts w:ascii="Tahoma" w:eastAsia="Times New Roman" w:hAnsi="Tahoma" w:cs="Tahoma"/>
      <w:sz w:val="16"/>
      <w:szCs w:val="16"/>
      <w:lang w:val="ru-RU" w:eastAsia="ru-RU" w:bidi="ar-SA"/>
    </w:rPr>
  </w:style>
  <w:style w:type="character" w:customStyle="1" w:styleId="ac">
    <w:name w:val="Текст выноски Знак"/>
    <w:basedOn w:val="a0"/>
    <w:link w:val="ab"/>
    <w:semiHidden/>
    <w:rPr>
      <w:rFonts w:ascii="Tahoma" w:eastAsia="Times New Roman" w:hAnsi="Tahoma" w:cs="Tahoma"/>
      <w:sz w:val="16"/>
      <w:szCs w:val="16"/>
      <w:lang w:eastAsia="ru-RU"/>
    </w:rPr>
  </w:style>
  <w:style w:type="table" w:styleId="ad">
    <w:name w:val="Table Grid"/>
    <w:basedOn w:val="a1"/>
    <w:pPr>
      <w:spacing w:after="0" w:line="240" w:lineRule="auto"/>
    </w:pPr>
    <w:rPr>
      <w:rFonts w:ascii="Times New Roman" w:eastAsia="Times New Roman" w:hAnsi="Times New Roman" w:cs="Times New Roman"/>
      <w:sz w:val="20"/>
      <w:szCs w:val="20"/>
      <w:lang w:val="en-US" w:eastAsia="ru-RU"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Pr>
      <w:color w:val="0000FF" w:themeColor="hyperlink"/>
      <w:u w:val="single"/>
    </w:rPr>
  </w:style>
  <w:style w:type="paragraph" w:styleId="af">
    <w:name w:val="List Paragraph"/>
    <w:basedOn w:val="a"/>
    <w:link w:val="af0"/>
    <w:uiPriority w:val="99"/>
    <w:qFormat/>
    <w:pPr>
      <w:ind w:left="720"/>
      <w:contextualSpacing/>
    </w:pPr>
  </w:style>
  <w:style w:type="paragraph" w:styleId="af1">
    <w:name w:val="Plain Text"/>
    <w:basedOn w:val="a"/>
    <w:link w:val="af2"/>
    <w:unhideWhenUsed/>
    <w:rPr>
      <w:rFonts w:ascii="Courier New" w:eastAsia="Times New Roman" w:hAnsi="Courier New" w:cs="Courier New"/>
      <w:sz w:val="20"/>
      <w:szCs w:val="20"/>
      <w:lang w:val="ru-RU" w:eastAsia="ru-RU" w:bidi="ar-SA"/>
    </w:rPr>
  </w:style>
  <w:style w:type="character" w:customStyle="1" w:styleId="af2">
    <w:name w:val="Текст Знак"/>
    <w:basedOn w:val="a0"/>
    <w:link w:val="af1"/>
    <w:rPr>
      <w:rFonts w:ascii="Courier New" w:eastAsia="Times New Roman" w:hAnsi="Courier New" w:cs="Courier New"/>
      <w:sz w:val="20"/>
      <w:szCs w:val="20"/>
      <w:lang w:eastAsia="ru-RU"/>
    </w:rPr>
  </w:style>
  <w:style w:type="paragraph" w:customStyle="1" w:styleId="ConsPlusNormal">
    <w:name w:val="ConsPlusNormal"/>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TextBasTxt">
    <w:name w:val="TextBasTxt"/>
    <w:basedOn w:val="a"/>
    <w:pPr>
      <w:autoSpaceDE w:val="0"/>
      <w:autoSpaceDN w:val="0"/>
      <w:adjustRightInd w:val="0"/>
      <w:ind w:firstLine="567"/>
      <w:jc w:val="both"/>
    </w:pPr>
    <w:rPr>
      <w:rFonts w:ascii="Times New Roman" w:eastAsia="Calibri" w:hAnsi="Times New Roman"/>
      <w:lang w:val="ru-RU" w:eastAsia="ru-RU" w:bidi="ar-SA"/>
    </w:rPr>
  </w:style>
  <w:style w:type="paragraph" w:customStyle="1" w:styleId="textbastxt0">
    <w:name w:val="textbastxt"/>
    <w:basedOn w:val="a"/>
    <w:pPr>
      <w:autoSpaceDE w:val="0"/>
      <w:autoSpaceDN w:val="0"/>
      <w:ind w:firstLine="567"/>
      <w:jc w:val="both"/>
    </w:pPr>
    <w:rPr>
      <w:rFonts w:ascii="Times New Roman" w:eastAsia="Times New Roman" w:hAnsi="Times New Roman"/>
      <w:lang w:val="ru-RU" w:eastAsia="ru-RU" w:bidi="ar-SA"/>
    </w:rPr>
  </w:style>
  <w:style w:type="character" w:customStyle="1" w:styleId="apple-converted-space">
    <w:name w:val="apple-converted-space"/>
    <w:basedOn w:val="a0"/>
  </w:style>
  <w:style w:type="paragraph" w:customStyle="1" w:styleId="TextBoldCenter">
    <w:name w:val="TextBoldCenter"/>
    <w:basedOn w:val="a"/>
    <w:pPr>
      <w:autoSpaceDE w:val="0"/>
      <w:autoSpaceDN w:val="0"/>
      <w:adjustRightInd w:val="0"/>
      <w:spacing w:before="283"/>
      <w:jc w:val="center"/>
    </w:pPr>
    <w:rPr>
      <w:rFonts w:ascii="Times New Roman" w:eastAsia="Calibri" w:hAnsi="Times New Roman"/>
      <w:b/>
      <w:bCs/>
      <w:sz w:val="26"/>
      <w:szCs w:val="26"/>
      <w:lang w:val="ru-RU" w:eastAsia="ru-RU" w:bidi="ar-SA"/>
    </w:rPr>
  </w:style>
  <w:style w:type="character" w:customStyle="1" w:styleId="af0">
    <w:name w:val="Абзац списка Знак"/>
    <w:link w:val="af"/>
    <w:uiPriority w:val="99"/>
    <w:locked/>
    <w:rPr>
      <w:rFonts w:eastAsiaTheme="minorEastAsia" w:cs="Times New Roman"/>
      <w:sz w:val="24"/>
      <w:szCs w:val="24"/>
      <w:lang w:val="en-US" w:bidi="en-US"/>
    </w:rPr>
  </w:style>
  <w:style w:type="paragraph" w:styleId="af3">
    <w:basedOn w:val="a"/>
    <w:next w:val="a9"/>
    <w:qFormat/>
    <w:rsid w:val="00E47FF8"/>
    <w:pPr>
      <w:jc w:val="center"/>
    </w:pPr>
    <w:rPr>
      <w:rFonts w:ascii="Times New Roman" w:eastAsia="Times New Roman" w:hAnsi="Times New Roman"/>
      <w:sz w:val="28"/>
      <w:szCs w:val="28"/>
      <w:lang w:val="ru-RU" w:eastAsia="ru-RU" w:bidi="ar-SA"/>
    </w:rPr>
  </w:style>
  <w:style w:type="character" w:styleId="af4">
    <w:name w:val="Strong"/>
    <w:qFormat/>
    <w:rsid w:val="00E47FF8"/>
    <w:rPr>
      <w:b/>
      <w:bCs/>
    </w:rPr>
  </w:style>
  <w:style w:type="paragraph" w:customStyle="1" w:styleId="ConsNonformat">
    <w:name w:val="ConsNonformat"/>
    <w:rsid w:val="00E47FF8"/>
    <w:pPr>
      <w:widowControl w:val="0"/>
      <w:spacing w:after="0" w:line="240" w:lineRule="auto"/>
    </w:pPr>
    <w:rPr>
      <w:rFonts w:ascii="Courier New" w:eastAsia="Times New Roman" w:hAnsi="Courier New" w:cs="Times New Roman"/>
      <w:sz w:val="20"/>
      <w:szCs w:val="20"/>
      <w:lang w:eastAsia="ru-RU"/>
    </w:rPr>
  </w:style>
  <w:style w:type="paragraph" w:styleId="af5">
    <w:name w:val="No Spacing"/>
    <w:link w:val="af6"/>
    <w:qFormat/>
    <w:rsid w:val="00E47FF8"/>
    <w:pPr>
      <w:spacing w:after="0" w:line="240" w:lineRule="auto"/>
    </w:pPr>
    <w:rPr>
      <w:rFonts w:ascii="Times New Roman" w:eastAsia="Times New Roman" w:hAnsi="Times New Roman" w:cs="Times New Roman"/>
      <w:sz w:val="24"/>
      <w:szCs w:val="24"/>
      <w:lang w:eastAsia="ru-RU"/>
    </w:rPr>
  </w:style>
  <w:style w:type="character" w:customStyle="1" w:styleId="af6">
    <w:name w:val="Без интервала Знак"/>
    <w:link w:val="af5"/>
    <w:locked/>
    <w:rsid w:val="00E47FF8"/>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399112">
      <w:bodyDiv w:val="1"/>
      <w:marLeft w:val="0"/>
      <w:marRight w:val="0"/>
      <w:marTop w:val="0"/>
      <w:marBottom w:val="0"/>
      <w:divBdr>
        <w:top w:val="none" w:sz="0" w:space="0" w:color="auto"/>
        <w:left w:val="none" w:sz="0" w:space="0" w:color="auto"/>
        <w:bottom w:val="none" w:sz="0" w:space="0" w:color="auto"/>
        <w:right w:val="none" w:sz="0" w:space="0" w:color="auto"/>
      </w:divBdr>
    </w:div>
    <w:div w:id="271743469">
      <w:bodyDiv w:val="1"/>
      <w:marLeft w:val="0"/>
      <w:marRight w:val="0"/>
      <w:marTop w:val="0"/>
      <w:marBottom w:val="0"/>
      <w:divBdr>
        <w:top w:val="none" w:sz="0" w:space="0" w:color="auto"/>
        <w:left w:val="none" w:sz="0" w:space="0" w:color="auto"/>
        <w:bottom w:val="none" w:sz="0" w:space="0" w:color="auto"/>
        <w:right w:val="none" w:sz="0" w:space="0" w:color="auto"/>
      </w:divBdr>
    </w:div>
    <w:div w:id="297029586">
      <w:bodyDiv w:val="1"/>
      <w:marLeft w:val="0"/>
      <w:marRight w:val="0"/>
      <w:marTop w:val="0"/>
      <w:marBottom w:val="0"/>
      <w:divBdr>
        <w:top w:val="none" w:sz="0" w:space="0" w:color="auto"/>
        <w:left w:val="none" w:sz="0" w:space="0" w:color="auto"/>
        <w:bottom w:val="none" w:sz="0" w:space="0" w:color="auto"/>
        <w:right w:val="none" w:sz="0" w:space="0" w:color="auto"/>
      </w:divBdr>
    </w:div>
    <w:div w:id="344527427">
      <w:bodyDiv w:val="1"/>
      <w:marLeft w:val="0"/>
      <w:marRight w:val="0"/>
      <w:marTop w:val="0"/>
      <w:marBottom w:val="0"/>
      <w:divBdr>
        <w:top w:val="none" w:sz="0" w:space="0" w:color="auto"/>
        <w:left w:val="none" w:sz="0" w:space="0" w:color="auto"/>
        <w:bottom w:val="none" w:sz="0" w:space="0" w:color="auto"/>
        <w:right w:val="none" w:sz="0" w:space="0" w:color="auto"/>
      </w:divBdr>
    </w:div>
    <w:div w:id="452796405">
      <w:bodyDiv w:val="1"/>
      <w:marLeft w:val="0"/>
      <w:marRight w:val="0"/>
      <w:marTop w:val="0"/>
      <w:marBottom w:val="0"/>
      <w:divBdr>
        <w:top w:val="none" w:sz="0" w:space="0" w:color="auto"/>
        <w:left w:val="none" w:sz="0" w:space="0" w:color="auto"/>
        <w:bottom w:val="none" w:sz="0" w:space="0" w:color="auto"/>
        <w:right w:val="none" w:sz="0" w:space="0" w:color="auto"/>
      </w:divBdr>
    </w:div>
    <w:div w:id="673924541">
      <w:bodyDiv w:val="1"/>
      <w:marLeft w:val="0"/>
      <w:marRight w:val="0"/>
      <w:marTop w:val="0"/>
      <w:marBottom w:val="0"/>
      <w:divBdr>
        <w:top w:val="none" w:sz="0" w:space="0" w:color="auto"/>
        <w:left w:val="none" w:sz="0" w:space="0" w:color="auto"/>
        <w:bottom w:val="none" w:sz="0" w:space="0" w:color="auto"/>
        <w:right w:val="none" w:sz="0" w:space="0" w:color="auto"/>
      </w:divBdr>
    </w:div>
    <w:div w:id="1032221910">
      <w:bodyDiv w:val="1"/>
      <w:marLeft w:val="0"/>
      <w:marRight w:val="0"/>
      <w:marTop w:val="0"/>
      <w:marBottom w:val="0"/>
      <w:divBdr>
        <w:top w:val="none" w:sz="0" w:space="0" w:color="auto"/>
        <w:left w:val="none" w:sz="0" w:space="0" w:color="auto"/>
        <w:bottom w:val="none" w:sz="0" w:space="0" w:color="auto"/>
        <w:right w:val="none" w:sz="0" w:space="0" w:color="auto"/>
      </w:divBdr>
    </w:div>
    <w:div w:id="1586190095">
      <w:bodyDiv w:val="1"/>
      <w:marLeft w:val="0"/>
      <w:marRight w:val="0"/>
      <w:marTop w:val="0"/>
      <w:marBottom w:val="0"/>
      <w:divBdr>
        <w:top w:val="none" w:sz="0" w:space="0" w:color="auto"/>
        <w:left w:val="none" w:sz="0" w:space="0" w:color="auto"/>
        <w:bottom w:val="none" w:sz="0" w:space="0" w:color="auto"/>
        <w:right w:val="none" w:sz="0" w:space="0" w:color="auto"/>
      </w:divBdr>
    </w:div>
    <w:div w:id="1994992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orgi.gov.ru"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7" Type="http://schemas.openxmlformats.org/officeDocument/2006/relationships/hyperlink" Target="http://www.torgi.gov.ru" TargetMode="External"/><Relationship Id="rId2" Type="http://schemas.openxmlformats.org/officeDocument/2006/relationships/styles" Target="styles.xml"/><Relationship Id="rId16" Type="http://schemas.openxmlformats.org/officeDocument/2006/relationships/hyperlink" Target="http://www.tukay.tatar.ru"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sale.zakazrf.ru/" TargetMode="External"/><Relationship Id="rId11" Type="http://schemas.openxmlformats.org/officeDocument/2006/relationships/hyperlink" Target="http://www.torgi.gov.ru"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theme" Target="theme/theme1.xml"/><Relationship Id="rId5" Type="http://schemas.openxmlformats.org/officeDocument/2006/relationships/hyperlink" Target="mailto:79172587666@mail.ru" TargetMode="External"/><Relationship Id="rId15" Type="http://schemas.openxmlformats.org/officeDocument/2006/relationships/hyperlink" Target="http://www.torgi.gov.ru"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consultantplus://offline/ref=4D8463D89B7642529FC73997E3C3756CED7E8FFA27C9512ED91DC4F7CFxBBBH"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79172587666@mail.ru" TargetMode="External"/><Relationship Id="rId14" Type="http://schemas.openxmlformats.org/officeDocument/2006/relationships/hyperlink" Target="http://www.tukay.tatar.ru"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8" Type="http://schemas.openxmlformats.org/officeDocument/2006/relationships/hyperlink" Target="http://www.tukay.tatar.ru" TargetMode="External"/><Relationship Id="rId3" Type="http://schemas.openxmlformats.org/officeDocument/2006/relationships/settings" Target="settings.xml"/><Relationship Id="rId12" Type="http://schemas.openxmlformats.org/officeDocument/2006/relationships/hyperlink" Target="http://www.tukay.tatar.ru" TargetMode="External"/><Relationship Id="rId17" Type="http://schemas.openxmlformats.org/officeDocument/2006/relationships/hyperlink" Target="mailto:79172587666@mail.ru"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20" Type="http://schemas.openxmlformats.org/officeDocument/2006/relationships/image" Target="media/image3.jpeg"/><Relationship Id="rId41"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20</Pages>
  <Words>6035</Words>
  <Characters>34402</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ПЗиИО</Company>
  <LinksUpToDate>false</LinksUpToDate>
  <CharactersWithSpaces>40357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Волоцкий К.В.</dc:creator>
  <cp:lastModifiedBy>BTI-1-1</cp:lastModifiedBy>
  <cp:revision>125</cp:revision>
  <cp:lastPrinted>2019-08-08T08:30:00Z</cp:lastPrinted>
  <dcterms:created xsi:type="dcterms:W3CDTF">2019-08-08T11:13:00Z</dcterms:created>
  <dcterms:modified xsi:type="dcterms:W3CDTF">2019-08-08T14:04:00Z</dcterms:modified>
</cp:coreProperties>
</file>